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3EF" w:rsidRPr="00B206C7" w:rsidRDefault="000C63EF" w:rsidP="00952813">
      <w:pPr>
        <w:rPr>
          <w:rFonts w:ascii="方正小标宋简体" w:eastAsia="方正小标宋简体"/>
          <w:sz w:val="32"/>
          <w:szCs w:val="32"/>
        </w:rPr>
      </w:pPr>
      <w:r w:rsidRPr="00B206C7">
        <w:rPr>
          <w:rFonts w:ascii="方正小标宋简体" w:eastAsia="方正小标宋简体" w:hint="eastAsia"/>
          <w:sz w:val="32"/>
          <w:szCs w:val="32"/>
        </w:rPr>
        <w:t>附件一：</w:t>
      </w:r>
    </w:p>
    <w:p w:rsidR="000C63EF" w:rsidRDefault="000C63EF" w:rsidP="00952813">
      <w:pPr>
        <w:jc w:val="center"/>
        <w:rPr>
          <w:rFonts w:ascii="方正小标宋简体" w:eastAsia="方正小标宋简体"/>
          <w:sz w:val="44"/>
          <w:szCs w:val="44"/>
        </w:rPr>
      </w:pPr>
      <w:r>
        <w:rPr>
          <w:rFonts w:ascii="方正小标宋简体" w:eastAsia="方正小标宋简体"/>
          <w:sz w:val="44"/>
          <w:szCs w:val="44"/>
        </w:rPr>
        <w:t>2017</w:t>
      </w:r>
      <w:r>
        <w:rPr>
          <w:rFonts w:ascii="方正小标宋简体" w:eastAsia="方正小标宋简体" w:hint="eastAsia"/>
          <w:sz w:val="44"/>
          <w:szCs w:val="44"/>
        </w:rPr>
        <w:t>年北京市中小学生电子与信息创意</w:t>
      </w:r>
    </w:p>
    <w:p w:rsidR="000C63EF" w:rsidRPr="005B6704" w:rsidRDefault="000C63EF" w:rsidP="00952813">
      <w:pPr>
        <w:jc w:val="center"/>
        <w:rPr>
          <w:rFonts w:ascii="方正小标宋简体" w:eastAsia="方正小标宋简体"/>
          <w:sz w:val="44"/>
          <w:szCs w:val="44"/>
        </w:rPr>
      </w:pPr>
      <w:r>
        <w:rPr>
          <w:rFonts w:ascii="方正小标宋简体" w:eastAsia="方正小标宋简体" w:hint="eastAsia"/>
          <w:sz w:val="44"/>
          <w:szCs w:val="44"/>
        </w:rPr>
        <w:t>实践活动方案</w:t>
      </w:r>
      <w:r w:rsidRPr="005B6704">
        <w:rPr>
          <w:rFonts w:ascii="方正小标宋简体" w:eastAsia="方正小标宋简体"/>
          <w:sz w:val="44"/>
          <w:szCs w:val="44"/>
        </w:rPr>
        <w:t>(</w:t>
      </w:r>
      <w:r w:rsidRPr="005B6704">
        <w:rPr>
          <w:rFonts w:ascii="方正小标宋简体" w:eastAsia="方正小标宋简体" w:hint="eastAsia"/>
          <w:sz w:val="44"/>
          <w:szCs w:val="44"/>
        </w:rPr>
        <w:t>电子技术部分</w:t>
      </w:r>
      <w:r w:rsidRPr="005B6704">
        <w:rPr>
          <w:rFonts w:ascii="方正小标宋简体" w:eastAsia="方正小标宋简体"/>
          <w:sz w:val="44"/>
          <w:szCs w:val="44"/>
        </w:rPr>
        <w:t>)</w:t>
      </w:r>
    </w:p>
    <w:p w:rsidR="000C63EF" w:rsidRPr="005B6704" w:rsidRDefault="000C63EF" w:rsidP="005C103A">
      <w:pPr>
        <w:ind w:firstLineChars="200" w:firstLine="640"/>
        <w:rPr>
          <w:rFonts w:ascii="黑体" w:eastAsia="黑体"/>
          <w:sz w:val="32"/>
          <w:szCs w:val="32"/>
        </w:rPr>
      </w:pPr>
      <w:r>
        <w:rPr>
          <w:rFonts w:ascii="黑体" w:eastAsia="黑体" w:hint="eastAsia"/>
          <w:sz w:val="32"/>
          <w:szCs w:val="32"/>
        </w:rPr>
        <w:t>一、</w:t>
      </w:r>
      <w:r w:rsidRPr="005B6704">
        <w:rPr>
          <w:rFonts w:ascii="黑体" w:eastAsia="黑体" w:hint="eastAsia"/>
          <w:sz w:val="32"/>
          <w:szCs w:val="32"/>
        </w:rPr>
        <w:t>指导思想</w:t>
      </w:r>
    </w:p>
    <w:p w:rsidR="000C63EF" w:rsidRPr="005B6704" w:rsidRDefault="000C63EF" w:rsidP="005B6704">
      <w:pPr>
        <w:ind w:firstLine="645"/>
        <w:rPr>
          <w:rFonts w:ascii="仿宋_GB2312" w:eastAsia="仿宋_GB2312"/>
          <w:sz w:val="32"/>
          <w:szCs w:val="32"/>
        </w:rPr>
      </w:pPr>
      <w:r w:rsidRPr="005B6704">
        <w:rPr>
          <w:rFonts w:ascii="仿宋_GB2312" w:eastAsia="仿宋_GB2312" w:hint="eastAsia"/>
          <w:sz w:val="32"/>
          <w:szCs w:val="32"/>
        </w:rPr>
        <w:t>吸引广大青少年热爱电子科技创新活动，学习、掌握电子信息技术，提高中小学生科学实践与创新能力，培育青少年科学精神及全面发展的综合素质。</w:t>
      </w:r>
    </w:p>
    <w:p w:rsidR="000C63EF" w:rsidRPr="005B6704" w:rsidRDefault="000C63EF" w:rsidP="005C103A">
      <w:pPr>
        <w:ind w:firstLineChars="200" w:firstLine="640"/>
        <w:rPr>
          <w:rFonts w:ascii="黑体" w:eastAsia="黑体"/>
          <w:sz w:val="32"/>
          <w:szCs w:val="32"/>
        </w:rPr>
      </w:pPr>
      <w:r w:rsidRPr="005B6704">
        <w:rPr>
          <w:rFonts w:ascii="黑体" w:eastAsia="黑体" w:hint="eastAsia"/>
          <w:sz w:val="32"/>
          <w:szCs w:val="32"/>
        </w:rPr>
        <w:t>二、组织机构</w:t>
      </w:r>
    </w:p>
    <w:p w:rsidR="000C63EF" w:rsidRPr="005B6704" w:rsidRDefault="000C63EF" w:rsidP="005B6704">
      <w:pPr>
        <w:ind w:firstLine="645"/>
        <w:rPr>
          <w:rFonts w:ascii="仿宋_GB2312" w:eastAsia="仿宋_GB2312"/>
          <w:sz w:val="32"/>
          <w:szCs w:val="32"/>
        </w:rPr>
      </w:pPr>
      <w:r w:rsidRPr="005B6704">
        <w:rPr>
          <w:rFonts w:ascii="仿宋_GB2312" w:eastAsia="仿宋_GB2312" w:hint="eastAsia"/>
          <w:sz w:val="32"/>
          <w:szCs w:val="32"/>
        </w:rPr>
        <w:t>主办单位：北京市教育委员会</w:t>
      </w:r>
    </w:p>
    <w:p w:rsidR="000C63EF" w:rsidRPr="005B6704" w:rsidRDefault="000C63EF" w:rsidP="005B6704">
      <w:pPr>
        <w:ind w:firstLine="645"/>
        <w:rPr>
          <w:rFonts w:ascii="仿宋_GB2312" w:eastAsia="仿宋_GB2312"/>
          <w:sz w:val="32"/>
          <w:szCs w:val="32"/>
        </w:rPr>
      </w:pPr>
      <w:r w:rsidRPr="005B6704">
        <w:rPr>
          <w:rFonts w:ascii="仿宋_GB2312" w:eastAsia="仿宋_GB2312" w:hint="eastAsia"/>
          <w:sz w:val="32"/>
          <w:szCs w:val="32"/>
        </w:rPr>
        <w:t>承办单位：北京学生活动管理中心、西城区教育委员会</w:t>
      </w:r>
    </w:p>
    <w:p w:rsidR="000C63EF" w:rsidRPr="005B6704" w:rsidRDefault="000C63EF" w:rsidP="005B6704">
      <w:pPr>
        <w:ind w:firstLine="645"/>
        <w:rPr>
          <w:rFonts w:ascii="仿宋_GB2312" w:eastAsia="仿宋_GB2312"/>
          <w:sz w:val="32"/>
          <w:szCs w:val="32"/>
        </w:rPr>
      </w:pPr>
      <w:r w:rsidRPr="005B6704">
        <w:rPr>
          <w:rFonts w:ascii="仿宋_GB2312" w:eastAsia="仿宋_GB2312" w:hint="eastAsia"/>
          <w:sz w:val="32"/>
          <w:szCs w:val="32"/>
        </w:rPr>
        <w:t>执行单位：北京市宣武青少年科学技术馆</w:t>
      </w:r>
    </w:p>
    <w:p w:rsidR="000C63EF" w:rsidRPr="005B6704" w:rsidRDefault="000C63EF" w:rsidP="005B6704">
      <w:pPr>
        <w:ind w:firstLine="645"/>
        <w:rPr>
          <w:rFonts w:ascii="仿宋_GB2312" w:eastAsia="仿宋_GB2312"/>
          <w:sz w:val="32"/>
          <w:szCs w:val="32"/>
        </w:rPr>
      </w:pPr>
      <w:r w:rsidRPr="005B6704">
        <w:rPr>
          <w:rFonts w:ascii="仿宋_GB2312" w:eastAsia="仿宋_GB2312" w:hint="eastAsia"/>
          <w:sz w:val="32"/>
          <w:szCs w:val="32"/>
        </w:rPr>
        <w:t>协办单位：北京市无线电运动协会</w:t>
      </w:r>
    </w:p>
    <w:p w:rsidR="000C63EF" w:rsidRPr="005B6704" w:rsidRDefault="000C63EF" w:rsidP="005B6704">
      <w:pPr>
        <w:ind w:firstLine="645"/>
        <w:rPr>
          <w:rFonts w:ascii="仿宋_GB2312" w:eastAsia="仿宋_GB2312"/>
          <w:sz w:val="32"/>
          <w:szCs w:val="32"/>
        </w:rPr>
      </w:pPr>
      <w:r w:rsidRPr="005B6704">
        <w:rPr>
          <w:rFonts w:ascii="仿宋_GB2312" w:eastAsia="仿宋_GB2312" w:hint="eastAsia"/>
          <w:sz w:val="32"/>
          <w:szCs w:val="32"/>
        </w:rPr>
        <w:t>竞赛委员会由竞赛主办、承办单位的有关领导和相关人员组成，聘请有经验的电子信息普及活动专家组成专家指导委员会。专家委员会下设命题组、裁判组和仲裁组，负责命题、选调裁判、排列名次、处理争议。竞赛委员会下设竞赛办公室负责竞赛的组织工作，竞赛委员会办公室设在北京市宣武青少年科学技术馆。</w:t>
      </w:r>
    </w:p>
    <w:p w:rsidR="000C63EF" w:rsidRPr="005B6704" w:rsidRDefault="000C63EF" w:rsidP="005C103A">
      <w:pPr>
        <w:ind w:firstLineChars="200" w:firstLine="640"/>
        <w:rPr>
          <w:rFonts w:ascii="黑体" w:eastAsia="黑体"/>
          <w:sz w:val="32"/>
          <w:szCs w:val="32"/>
        </w:rPr>
      </w:pPr>
      <w:r w:rsidRPr="005B6704">
        <w:rPr>
          <w:rFonts w:ascii="黑体" w:eastAsia="黑体" w:hint="eastAsia"/>
          <w:sz w:val="32"/>
          <w:szCs w:val="32"/>
        </w:rPr>
        <w:t>三、活动时间及地点</w:t>
      </w:r>
    </w:p>
    <w:p w:rsidR="000C63EF" w:rsidRPr="005B6704" w:rsidRDefault="000C63EF" w:rsidP="005B6704">
      <w:pPr>
        <w:ind w:firstLine="645"/>
        <w:rPr>
          <w:rFonts w:ascii="仿宋_GB2312" w:eastAsia="仿宋_GB2312"/>
          <w:sz w:val="32"/>
          <w:szCs w:val="32"/>
        </w:rPr>
      </w:pPr>
      <w:r w:rsidRPr="005B6704">
        <w:rPr>
          <w:rFonts w:ascii="仿宋_GB2312" w:eastAsia="仿宋_GB2312" w:hint="eastAsia"/>
          <w:sz w:val="32"/>
          <w:szCs w:val="32"/>
        </w:rPr>
        <w:t>区级活动：</w:t>
      </w:r>
      <w:r w:rsidRPr="005B6704">
        <w:rPr>
          <w:rFonts w:ascii="仿宋_GB2312" w:eastAsia="仿宋_GB2312"/>
          <w:sz w:val="32"/>
          <w:szCs w:val="32"/>
        </w:rPr>
        <w:t>2017</w:t>
      </w:r>
      <w:r w:rsidRPr="005B6704">
        <w:rPr>
          <w:rFonts w:ascii="仿宋_GB2312" w:eastAsia="仿宋_GB2312" w:hint="eastAsia"/>
          <w:sz w:val="32"/>
          <w:szCs w:val="32"/>
        </w:rPr>
        <w:t>年</w:t>
      </w:r>
      <w:r w:rsidRPr="005B6704">
        <w:rPr>
          <w:rFonts w:ascii="仿宋_GB2312" w:eastAsia="仿宋_GB2312"/>
          <w:sz w:val="32"/>
          <w:szCs w:val="32"/>
        </w:rPr>
        <w:t>5</w:t>
      </w:r>
      <w:r w:rsidRPr="005B6704">
        <w:rPr>
          <w:rFonts w:ascii="仿宋_GB2312" w:eastAsia="仿宋_GB2312" w:hint="eastAsia"/>
          <w:sz w:val="32"/>
          <w:szCs w:val="32"/>
        </w:rPr>
        <w:t>月至</w:t>
      </w:r>
      <w:r w:rsidRPr="005B6704">
        <w:rPr>
          <w:rFonts w:ascii="仿宋_GB2312" w:eastAsia="仿宋_GB2312"/>
          <w:sz w:val="32"/>
          <w:szCs w:val="32"/>
        </w:rPr>
        <w:t>11</w:t>
      </w:r>
      <w:r w:rsidRPr="005B6704">
        <w:rPr>
          <w:rFonts w:ascii="仿宋_GB2312" w:eastAsia="仿宋_GB2312" w:hint="eastAsia"/>
          <w:sz w:val="32"/>
          <w:szCs w:val="32"/>
        </w:rPr>
        <w:t>月</w:t>
      </w:r>
    </w:p>
    <w:p w:rsidR="000C63EF" w:rsidRPr="005B6704" w:rsidRDefault="000C63EF" w:rsidP="005B6704">
      <w:pPr>
        <w:ind w:firstLine="645"/>
        <w:rPr>
          <w:rFonts w:ascii="仿宋_GB2312" w:eastAsia="仿宋_GB2312"/>
          <w:sz w:val="32"/>
          <w:szCs w:val="32"/>
        </w:rPr>
      </w:pPr>
      <w:r w:rsidRPr="005B6704">
        <w:rPr>
          <w:rFonts w:ascii="仿宋_GB2312" w:eastAsia="仿宋_GB2312" w:hint="eastAsia"/>
          <w:sz w:val="32"/>
          <w:szCs w:val="32"/>
        </w:rPr>
        <w:t>市级竞赛：</w:t>
      </w:r>
      <w:smartTag w:uri="urn:schemas-microsoft-com:office:smarttags" w:element="chsdate">
        <w:smartTagPr>
          <w:attr w:name="Year" w:val="2017"/>
          <w:attr w:name="Month" w:val="12"/>
          <w:attr w:name="Day" w:val="17"/>
          <w:attr w:name="IsLunarDate" w:val="False"/>
          <w:attr w:name="IsROCDate" w:val="False"/>
        </w:smartTagPr>
        <w:r w:rsidRPr="005B6704">
          <w:rPr>
            <w:rFonts w:ascii="仿宋_GB2312" w:eastAsia="仿宋_GB2312"/>
            <w:sz w:val="32"/>
            <w:szCs w:val="32"/>
          </w:rPr>
          <w:t>2017</w:t>
        </w:r>
        <w:r w:rsidRPr="005B6704">
          <w:rPr>
            <w:rFonts w:ascii="仿宋_GB2312" w:eastAsia="仿宋_GB2312" w:hint="eastAsia"/>
            <w:sz w:val="32"/>
            <w:szCs w:val="32"/>
          </w:rPr>
          <w:t>年</w:t>
        </w:r>
        <w:r w:rsidRPr="005B6704">
          <w:rPr>
            <w:rFonts w:ascii="仿宋_GB2312" w:eastAsia="仿宋_GB2312"/>
            <w:sz w:val="32"/>
            <w:szCs w:val="32"/>
          </w:rPr>
          <w:t>12</w:t>
        </w:r>
        <w:r w:rsidRPr="005B6704">
          <w:rPr>
            <w:rFonts w:ascii="仿宋_GB2312" w:eastAsia="仿宋_GB2312" w:hint="eastAsia"/>
            <w:sz w:val="32"/>
            <w:szCs w:val="32"/>
          </w:rPr>
          <w:t>月</w:t>
        </w:r>
        <w:r w:rsidRPr="005B6704">
          <w:rPr>
            <w:rFonts w:ascii="仿宋_GB2312" w:eastAsia="仿宋_GB2312"/>
            <w:sz w:val="32"/>
            <w:szCs w:val="32"/>
          </w:rPr>
          <w:t>17</w:t>
        </w:r>
        <w:r w:rsidRPr="005B6704">
          <w:rPr>
            <w:rFonts w:ascii="仿宋_GB2312" w:eastAsia="仿宋_GB2312" w:hint="eastAsia"/>
            <w:sz w:val="32"/>
            <w:szCs w:val="32"/>
          </w:rPr>
          <w:t>日</w:t>
        </w:r>
      </w:smartTag>
      <w:r w:rsidRPr="005B6704">
        <w:rPr>
          <w:rFonts w:ascii="仿宋_GB2312" w:eastAsia="仿宋_GB2312" w:hint="eastAsia"/>
          <w:sz w:val="32"/>
          <w:szCs w:val="32"/>
        </w:rPr>
        <w:t>（周日）</w:t>
      </w:r>
    </w:p>
    <w:p w:rsidR="000C63EF" w:rsidRPr="005B6704" w:rsidRDefault="000C63EF" w:rsidP="005B6704">
      <w:pPr>
        <w:ind w:firstLine="645"/>
        <w:rPr>
          <w:rFonts w:ascii="仿宋_GB2312" w:eastAsia="仿宋_GB2312"/>
          <w:sz w:val="32"/>
          <w:szCs w:val="32"/>
        </w:rPr>
      </w:pPr>
      <w:r w:rsidRPr="005B6704">
        <w:rPr>
          <w:rFonts w:ascii="仿宋_GB2312" w:eastAsia="仿宋_GB2312" w:hint="eastAsia"/>
          <w:sz w:val="32"/>
          <w:szCs w:val="32"/>
        </w:rPr>
        <w:t>竞赛地点：待定</w:t>
      </w:r>
    </w:p>
    <w:p w:rsidR="000C63EF" w:rsidRPr="005B6704" w:rsidRDefault="000C63EF" w:rsidP="005C103A">
      <w:pPr>
        <w:ind w:firstLineChars="200" w:firstLine="640"/>
        <w:rPr>
          <w:rFonts w:ascii="黑体" w:eastAsia="黑体"/>
          <w:sz w:val="32"/>
          <w:szCs w:val="32"/>
        </w:rPr>
      </w:pPr>
      <w:r w:rsidRPr="005B6704">
        <w:rPr>
          <w:rFonts w:ascii="黑体" w:eastAsia="黑体" w:hint="eastAsia"/>
          <w:sz w:val="32"/>
          <w:szCs w:val="32"/>
        </w:rPr>
        <w:lastRenderedPageBreak/>
        <w:t>四、报名办法及时间</w:t>
      </w:r>
    </w:p>
    <w:p w:rsidR="000C63EF" w:rsidRPr="005B6704" w:rsidRDefault="000C63EF" w:rsidP="005B6704">
      <w:pPr>
        <w:ind w:firstLine="645"/>
        <w:rPr>
          <w:rFonts w:ascii="仿宋_GB2312" w:eastAsia="仿宋_GB2312"/>
          <w:sz w:val="32"/>
          <w:szCs w:val="32"/>
        </w:rPr>
      </w:pPr>
      <w:r w:rsidRPr="005B6704">
        <w:rPr>
          <w:rFonts w:ascii="仿宋_GB2312" w:eastAsia="仿宋_GB2312" w:hint="eastAsia"/>
          <w:sz w:val="32"/>
          <w:szCs w:val="32"/>
        </w:rPr>
        <w:t>参加竞赛的学生须由各区青少年科技馆、少年宫、学生活动中心</w:t>
      </w:r>
      <w:r>
        <w:rPr>
          <w:rFonts w:ascii="仿宋_GB2312" w:eastAsia="仿宋_GB2312" w:hint="eastAsia"/>
          <w:sz w:val="32"/>
          <w:szCs w:val="32"/>
        </w:rPr>
        <w:t>及北京市中小学校为</w:t>
      </w:r>
      <w:r w:rsidRPr="005B6704">
        <w:rPr>
          <w:rFonts w:ascii="仿宋_GB2312" w:eastAsia="仿宋_GB2312" w:hint="eastAsia"/>
          <w:sz w:val="32"/>
          <w:szCs w:val="32"/>
        </w:rPr>
        <w:t>单位组成代表队参赛。各代表队参赛队员必须是经过各参赛单位考核选拔且参加过区级竞赛方可报名参加市级竞赛。</w:t>
      </w:r>
    </w:p>
    <w:p w:rsidR="000C63EF" w:rsidRPr="005B6704" w:rsidRDefault="000C63EF" w:rsidP="005B6704">
      <w:pPr>
        <w:ind w:firstLine="645"/>
        <w:rPr>
          <w:rFonts w:ascii="仿宋_GB2312" w:eastAsia="仿宋_GB2312"/>
          <w:sz w:val="32"/>
          <w:szCs w:val="32"/>
        </w:rPr>
      </w:pPr>
      <w:r w:rsidRPr="005B6704">
        <w:rPr>
          <w:rFonts w:ascii="仿宋_GB2312" w:eastAsia="仿宋_GB2312" w:hint="eastAsia"/>
          <w:sz w:val="32"/>
          <w:szCs w:val="32"/>
        </w:rPr>
        <w:t>每个代表队分为儿童（第</w:t>
      </w:r>
      <w:r w:rsidRPr="005B6704">
        <w:rPr>
          <w:rFonts w:ascii="仿宋_GB2312" w:eastAsia="仿宋_GB2312"/>
          <w:sz w:val="32"/>
          <w:szCs w:val="32"/>
        </w:rPr>
        <w:t>3</w:t>
      </w:r>
      <w:r w:rsidRPr="005B6704">
        <w:rPr>
          <w:rFonts w:ascii="仿宋_GB2312" w:eastAsia="仿宋_GB2312" w:hint="eastAsia"/>
          <w:sz w:val="32"/>
          <w:szCs w:val="32"/>
        </w:rPr>
        <w:t>项）、小学、初中、高中（含师范及非电子类职高）、电子职高</w:t>
      </w:r>
      <w:r w:rsidRPr="005B6704">
        <w:rPr>
          <w:rFonts w:ascii="仿宋_GB2312" w:eastAsia="仿宋_GB2312"/>
          <w:sz w:val="32"/>
          <w:szCs w:val="32"/>
        </w:rPr>
        <w:t>5</w:t>
      </w:r>
      <w:r w:rsidRPr="005B6704">
        <w:rPr>
          <w:rFonts w:ascii="仿宋_GB2312" w:eastAsia="仿宋_GB2312" w:hint="eastAsia"/>
          <w:sz w:val="32"/>
          <w:szCs w:val="32"/>
        </w:rPr>
        <w:t>组。电子知识与制作、面包板电路实验与万用表测量和基于</w:t>
      </w:r>
      <w:r w:rsidRPr="005B6704">
        <w:rPr>
          <w:rFonts w:ascii="仿宋_GB2312" w:eastAsia="仿宋_GB2312"/>
          <w:sz w:val="32"/>
          <w:szCs w:val="32"/>
        </w:rPr>
        <w:t>Arduino</w:t>
      </w:r>
      <w:r w:rsidRPr="005B6704">
        <w:rPr>
          <w:rFonts w:ascii="仿宋_GB2312" w:eastAsia="仿宋_GB2312" w:hint="eastAsia"/>
          <w:sz w:val="32"/>
          <w:szCs w:val="32"/>
        </w:rPr>
        <w:t>的媒体互动设计（</w:t>
      </w:r>
      <w:r w:rsidRPr="005B6704">
        <w:rPr>
          <w:rFonts w:ascii="仿宋_GB2312" w:eastAsia="仿宋_GB2312"/>
          <w:sz w:val="32"/>
          <w:szCs w:val="32"/>
        </w:rPr>
        <w:t>S</w:t>
      </w:r>
      <w:smartTag w:uri="urn:schemas-microsoft-com:office:smarttags" w:element="chmetcnv">
        <w:smartTagPr>
          <w:attr w:name="UnitName" w:val="a"/>
          <w:attr w:name="SourceValue" w:val="4"/>
          <w:attr w:name="HasSpace" w:val="False"/>
          <w:attr w:name="Negative" w:val="False"/>
          <w:attr w:name="NumberType" w:val="1"/>
          <w:attr w:name="TCSC" w:val="0"/>
        </w:smartTagPr>
        <w:r w:rsidRPr="005B6704">
          <w:rPr>
            <w:rFonts w:ascii="仿宋_GB2312" w:eastAsia="仿宋_GB2312"/>
            <w:sz w:val="32"/>
            <w:szCs w:val="32"/>
          </w:rPr>
          <w:t>4A</w:t>
        </w:r>
      </w:smartTag>
      <w:r w:rsidRPr="005B6704">
        <w:rPr>
          <w:rFonts w:ascii="仿宋_GB2312" w:eastAsia="仿宋_GB2312" w:hint="eastAsia"/>
          <w:sz w:val="32"/>
          <w:szCs w:val="32"/>
        </w:rPr>
        <w:t>）项目每组人数不超过</w:t>
      </w:r>
      <w:r w:rsidRPr="005B6704">
        <w:rPr>
          <w:rFonts w:ascii="仿宋_GB2312" w:eastAsia="仿宋_GB2312"/>
          <w:sz w:val="32"/>
          <w:szCs w:val="32"/>
        </w:rPr>
        <w:t>8</w:t>
      </w:r>
      <w:r w:rsidRPr="005B6704">
        <w:rPr>
          <w:rFonts w:ascii="仿宋_GB2312" w:eastAsia="仿宋_GB2312" w:hint="eastAsia"/>
          <w:sz w:val="32"/>
          <w:szCs w:val="32"/>
        </w:rPr>
        <w:t>人；电子科技创新作品和电路应用作品项目每组人数不超过</w:t>
      </w:r>
      <w:r w:rsidRPr="005B6704">
        <w:rPr>
          <w:rFonts w:ascii="仿宋_GB2312" w:eastAsia="仿宋_GB2312"/>
          <w:sz w:val="32"/>
          <w:szCs w:val="32"/>
        </w:rPr>
        <w:t>5</w:t>
      </w:r>
      <w:r w:rsidRPr="005B6704">
        <w:rPr>
          <w:rFonts w:ascii="仿宋_GB2312" w:eastAsia="仿宋_GB2312" w:hint="eastAsia"/>
          <w:sz w:val="32"/>
          <w:szCs w:val="32"/>
        </w:rPr>
        <w:t>人；</w:t>
      </w:r>
      <w:r w:rsidRPr="005B6704">
        <w:rPr>
          <w:rFonts w:ascii="仿宋_GB2312" w:eastAsia="仿宋_GB2312"/>
          <w:sz w:val="32"/>
          <w:szCs w:val="32"/>
        </w:rPr>
        <w:t>STEM+</w:t>
      </w:r>
      <w:r w:rsidRPr="005B6704">
        <w:rPr>
          <w:rFonts w:ascii="仿宋_GB2312" w:eastAsia="仿宋_GB2312" w:hint="eastAsia"/>
          <w:sz w:val="32"/>
          <w:szCs w:val="32"/>
        </w:rPr>
        <w:t>体验活动项目每组别不超过</w:t>
      </w:r>
      <w:r w:rsidRPr="005B6704">
        <w:rPr>
          <w:rFonts w:ascii="仿宋_GB2312" w:eastAsia="仿宋_GB2312"/>
          <w:sz w:val="32"/>
          <w:szCs w:val="32"/>
        </w:rPr>
        <w:t>4</w:t>
      </w:r>
      <w:r w:rsidRPr="005B6704">
        <w:rPr>
          <w:rFonts w:ascii="仿宋_GB2312" w:eastAsia="仿宋_GB2312" w:hint="eastAsia"/>
          <w:sz w:val="32"/>
          <w:szCs w:val="32"/>
        </w:rPr>
        <w:t>队（每队</w:t>
      </w:r>
      <w:r w:rsidRPr="005B6704">
        <w:rPr>
          <w:rFonts w:ascii="仿宋_GB2312" w:eastAsia="仿宋_GB2312"/>
          <w:sz w:val="32"/>
          <w:szCs w:val="32"/>
        </w:rPr>
        <w:t>3</w:t>
      </w:r>
      <w:r w:rsidRPr="005B6704">
        <w:rPr>
          <w:rFonts w:ascii="仿宋_GB2312" w:eastAsia="仿宋_GB2312" w:hint="eastAsia"/>
          <w:sz w:val="32"/>
          <w:szCs w:val="32"/>
        </w:rPr>
        <w:t>人组成）；智能寻轨器和模拟器人项目每组不超过</w:t>
      </w:r>
      <w:r w:rsidRPr="005B6704">
        <w:rPr>
          <w:rFonts w:ascii="仿宋_GB2312" w:eastAsia="仿宋_GB2312"/>
          <w:sz w:val="32"/>
          <w:szCs w:val="32"/>
        </w:rPr>
        <w:t>6</w:t>
      </w:r>
      <w:r w:rsidRPr="005B6704">
        <w:rPr>
          <w:rFonts w:ascii="仿宋_GB2312" w:eastAsia="仿宋_GB2312" w:hint="eastAsia"/>
          <w:sz w:val="32"/>
          <w:szCs w:val="32"/>
        </w:rPr>
        <w:t>人（团体由</w:t>
      </w:r>
      <w:r w:rsidRPr="005B6704">
        <w:rPr>
          <w:rFonts w:ascii="仿宋_GB2312" w:eastAsia="仿宋_GB2312"/>
          <w:sz w:val="32"/>
          <w:szCs w:val="32"/>
        </w:rPr>
        <w:t>2</w:t>
      </w:r>
      <w:r w:rsidRPr="005B6704">
        <w:rPr>
          <w:rFonts w:ascii="仿宋_GB2312" w:eastAsia="仿宋_GB2312" w:hint="eastAsia"/>
          <w:sz w:val="32"/>
          <w:szCs w:val="32"/>
        </w:rPr>
        <w:t>男</w:t>
      </w:r>
      <w:r w:rsidRPr="005B6704">
        <w:rPr>
          <w:rFonts w:ascii="仿宋_GB2312" w:eastAsia="仿宋_GB2312"/>
          <w:sz w:val="32"/>
          <w:szCs w:val="32"/>
        </w:rPr>
        <w:t>2</w:t>
      </w:r>
      <w:r w:rsidRPr="005B6704">
        <w:rPr>
          <w:rFonts w:ascii="仿宋_GB2312" w:eastAsia="仿宋_GB2312" w:hint="eastAsia"/>
          <w:sz w:val="32"/>
          <w:szCs w:val="32"/>
        </w:rPr>
        <w:t>女组成）。参赛选手不得超过两个兼项。参赛者须为本市在校的中小学生，各中学初、高中可分别组队，但参赛名额不得变通使用。各区（县）青少年科技馆、少年宫、学生活动中心可报两个队。</w:t>
      </w:r>
    </w:p>
    <w:p w:rsidR="000C63EF" w:rsidRPr="005B6704" w:rsidRDefault="000C63EF" w:rsidP="005B6704">
      <w:pPr>
        <w:ind w:firstLine="645"/>
        <w:rPr>
          <w:rFonts w:ascii="仿宋_GB2312" w:eastAsia="仿宋_GB2312"/>
          <w:sz w:val="32"/>
          <w:szCs w:val="32"/>
        </w:rPr>
      </w:pPr>
      <w:r w:rsidRPr="005B6704">
        <w:rPr>
          <w:rFonts w:ascii="仿宋_GB2312" w:eastAsia="仿宋_GB2312" w:hint="eastAsia"/>
          <w:sz w:val="32"/>
          <w:szCs w:val="32"/>
        </w:rPr>
        <w:t>各区</w:t>
      </w:r>
      <w:r>
        <w:rPr>
          <w:rFonts w:ascii="仿宋_GB2312" w:eastAsia="仿宋_GB2312" w:hint="eastAsia"/>
          <w:sz w:val="32"/>
          <w:szCs w:val="32"/>
        </w:rPr>
        <w:t>参赛单位</w:t>
      </w:r>
      <w:r w:rsidRPr="005B6704">
        <w:rPr>
          <w:rFonts w:ascii="仿宋_GB2312" w:eastAsia="仿宋_GB2312" w:hint="eastAsia"/>
          <w:sz w:val="32"/>
          <w:szCs w:val="32"/>
        </w:rPr>
        <w:t>领队老师须于</w:t>
      </w:r>
      <w:smartTag w:uri="urn:schemas-microsoft-com:office:smarttags" w:element="chsdate">
        <w:smartTagPr>
          <w:attr w:name="Year" w:val="2017"/>
          <w:attr w:name="Month" w:val="12"/>
          <w:attr w:name="Day" w:val="1"/>
          <w:attr w:name="IsLunarDate" w:val="False"/>
          <w:attr w:name="IsROCDate" w:val="False"/>
        </w:smartTagPr>
        <w:r w:rsidRPr="005B6704">
          <w:rPr>
            <w:rFonts w:ascii="仿宋_GB2312" w:eastAsia="仿宋_GB2312"/>
            <w:sz w:val="32"/>
            <w:szCs w:val="32"/>
          </w:rPr>
          <w:t>2017</w:t>
        </w:r>
        <w:r w:rsidRPr="005B6704">
          <w:rPr>
            <w:rFonts w:ascii="仿宋_GB2312" w:eastAsia="仿宋_GB2312" w:hint="eastAsia"/>
            <w:sz w:val="32"/>
            <w:szCs w:val="32"/>
          </w:rPr>
          <w:t>年</w:t>
        </w:r>
        <w:r w:rsidRPr="005B6704">
          <w:rPr>
            <w:rFonts w:ascii="仿宋_GB2312" w:eastAsia="仿宋_GB2312"/>
            <w:sz w:val="32"/>
            <w:szCs w:val="32"/>
          </w:rPr>
          <w:t>12</w:t>
        </w:r>
        <w:r w:rsidRPr="005B6704">
          <w:rPr>
            <w:rFonts w:ascii="仿宋_GB2312" w:eastAsia="仿宋_GB2312" w:hint="eastAsia"/>
            <w:sz w:val="32"/>
            <w:szCs w:val="32"/>
          </w:rPr>
          <w:t>月</w:t>
        </w:r>
        <w:r w:rsidRPr="005B6704">
          <w:rPr>
            <w:rFonts w:ascii="仿宋_GB2312" w:eastAsia="仿宋_GB2312"/>
            <w:sz w:val="32"/>
            <w:szCs w:val="32"/>
          </w:rPr>
          <w:t>1</w:t>
        </w:r>
        <w:r w:rsidRPr="005B6704">
          <w:rPr>
            <w:rFonts w:ascii="仿宋_GB2312" w:eastAsia="仿宋_GB2312" w:hint="eastAsia"/>
            <w:sz w:val="32"/>
            <w:szCs w:val="32"/>
          </w:rPr>
          <w:t>日</w:t>
        </w:r>
      </w:smartTag>
      <w:r w:rsidRPr="005B6704">
        <w:rPr>
          <w:rFonts w:ascii="仿宋_GB2312" w:eastAsia="仿宋_GB2312" w:hint="eastAsia"/>
          <w:sz w:val="32"/>
          <w:szCs w:val="32"/>
        </w:rPr>
        <w:t>以前按规定人数通过电子邮件进行报名，逾期不予受理。报名表、作品申报表领队会时上交，同时领取参赛证。</w:t>
      </w:r>
    </w:p>
    <w:p w:rsidR="000C63EF" w:rsidRPr="005B6704" w:rsidRDefault="000C63EF" w:rsidP="005B6704">
      <w:pPr>
        <w:ind w:firstLine="645"/>
        <w:rPr>
          <w:rFonts w:ascii="仿宋_GB2312" w:eastAsia="仿宋_GB2312"/>
          <w:sz w:val="32"/>
          <w:szCs w:val="32"/>
        </w:rPr>
      </w:pPr>
      <w:r w:rsidRPr="005B6704">
        <w:rPr>
          <w:rFonts w:ascii="仿宋_GB2312" w:eastAsia="仿宋_GB2312" w:hint="eastAsia"/>
          <w:sz w:val="32"/>
          <w:szCs w:val="32"/>
        </w:rPr>
        <w:t>报名邮箱：</w:t>
      </w:r>
      <w:r w:rsidRPr="005B6704">
        <w:rPr>
          <w:rFonts w:ascii="仿宋_GB2312" w:eastAsia="仿宋_GB2312"/>
          <w:sz w:val="32"/>
          <w:szCs w:val="32"/>
        </w:rPr>
        <w:t>xwkjgdz@163.com</w:t>
      </w:r>
    </w:p>
    <w:p w:rsidR="000C63EF" w:rsidRPr="005B6704" w:rsidRDefault="000C63EF" w:rsidP="005B6704">
      <w:pPr>
        <w:ind w:firstLine="645"/>
        <w:rPr>
          <w:rFonts w:ascii="仿宋_GB2312" w:eastAsia="仿宋_GB2312"/>
          <w:sz w:val="32"/>
          <w:szCs w:val="32"/>
        </w:rPr>
      </w:pPr>
      <w:r w:rsidRPr="005B6704">
        <w:rPr>
          <w:rFonts w:ascii="仿宋_GB2312" w:eastAsia="仿宋_GB2312" w:hint="eastAsia"/>
          <w:sz w:val="32"/>
          <w:szCs w:val="32"/>
        </w:rPr>
        <w:t>联系人：李响、成皓</w:t>
      </w:r>
    </w:p>
    <w:p w:rsidR="000C63EF" w:rsidRPr="005B6704" w:rsidRDefault="000C63EF" w:rsidP="005B6704">
      <w:pPr>
        <w:ind w:firstLine="645"/>
        <w:rPr>
          <w:rFonts w:ascii="仿宋_GB2312" w:eastAsia="仿宋_GB2312"/>
          <w:sz w:val="32"/>
          <w:szCs w:val="32"/>
        </w:rPr>
      </w:pPr>
      <w:r w:rsidRPr="005B6704">
        <w:rPr>
          <w:rFonts w:ascii="仿宋_GB2312" w:eastAsia="仿宋_GB2312" w:hint="eastAsia"/>
          <w:sz w:val="32"/>
          <w:szCs w:val="32"/>
        </w:rPr>
        <w:t>联系电话：</w:t>
      </w:r>
      <w:r w:rsidRPr="005B6704">
        <w:rPr>
          <w:rFonts w:ascii="仿宋_GB2312" w:eastAsia="仿宋_GB2312"/>
          <w:sz w:val="32"/>
          <w:szCs w:val="32"/>
        </w:rPr>
        <w:t>18601298700</w:t>
      </w:r>
      <w:r w:rsidRPr="005B6704">
        <w:rPr>
          <w:rFonts w:ascii="仿宋_GB2312" w:eastAsia="仿宋_GB2312" w:hint="eastAsia"/>
          <w:sz w:val="32"/>
          <w:szCs w:val="32"/>
        </w:rPr>
        <w:t>、</w:t>
      </w:r>
      <w:r w:rsidRPr="005B6704">
        <w:rPr>
          <w:rFonts w:ascii="仿宋_GB2312" w:eastAsia="仿宋_GB2312"/>
          <w:sz w:val="32"/>
          <w:szCs w:val="32"/>
        </w:rPr>
        <w:t>13671151287</w:t>
      </w:r>
    </w:p>
    <w:p w:rsidR="000C63EF" w:rsidRPr="005B6704" w:rsidRDefault="000C63EF" w:rsidP="005C103A">
      <w:pPr>
        <w:ind w:firstLineChars="200" w:firstLine="640"/>
        <w:rPr>
          <w:rFonts w:ascii="黑体" w:eastAsia="黑体"/>
          <w:sz w:val="32"/>
          <w:szCs w:val="32"/>
        </w:rPr>
      </w:pPr>
      <w:r w:rsidRPr="005B6704">
        <w:rPr>
          <w:rFonts w:ascii="黑体" w:eastAsia="黑体" w:hint="eastAsia"/>
          <w:sz w:val="32"/>
          <w:szCs w:val="32"/>
        </w:rPr>
        <w:t>五、领队会时间、地点</w:t>
      </w:r>
    </w:p>
    <w:p w:rsidR="000C63EF" w:rsidRPr="005B6704" w:rsidRDefault="000C63EF" w:rsidP="005B6704">
      <w:pPr>
        <w:ind w:firstLine="645"/>
        <w:rPr>
          <w:rFonts w:ascii="仿宋_GB2312" w:eastAsia="仿宋_GB2312"/>
          <w:sz w:val="32"/>
          <w:szCs w:val="32"/>
        </w:rPr>
      </w:pPr>
      <w:r w:rsidRPr="005B6704">
        <w:rPr>
          <w:rFonts w:ascii="仿宋_GB2312" w:eastAsia="仿宋_GB2312" w:hint="eastAsia"/>
          <w:sz w:val="32"/>
          <w:szCs w:val="32"/>
        </w:rPr>
        <w:t>时间：</w:t>
      </w:r>
      <w:smartTag w:uri="urn:schemas-microsoft-com:office:smarttags" w:element="chmetcnv">
        <w:smartTagPr>
          <w:attr w:name="UnitName" w:val="a"/>
          <w:attr w:name="SourceValue" w:val="4"/>
          <w:attr w:name="HasSpace" w:val="False"/>
          <w:attr w:name="Negative" w:val="False"/>
          <w:attr w:name="NumberType" w:val="1"/>
          <w:attr w:name="TCSC" w:val="0"/>
        </w:smartTagPr>
        <w:smartTag w:uri="urn:schemas-microsoft-com:office:smarttags" w:element="chsdate">
          <w:smartTagPr>
            <w:attr w:name="Year" w:val="2017"/>
            <w:attr w:name="Month" w:val="12"/>
            <w:attr w:name="Day" w:val="8"/>
            <w:attr w:name="IsLunarDate" w:val="False"/>
            <w:attr w:name="IsROCDate" w:val="False"/>
          </w:smartTagPr>
          <w:r w:rsidRPr="005B6704">
            <w:rPr>
              <w:rFonts w:ascii="仿宋_GB2312" w:eastAsia="仿宋_GB2312"/>
              <w:sz w:val="32"/>
              <w:szCs w:val="32"/>
            </w:rPr>
            <w:t>2017</w:t>
          </w:r>
          <w:r w:rsidRPr="005B6704">
            <w:rPr>
              <w:rFonts w:ascii="仿宋_GB2312" w:eastAsia="仿宋_GB2312" w:hint="eastAsia"/>
              <w:sz w:val="32"/>
              <w:szCs w:val="32"/>
            </w:rPr>
            <w:t>年</w:t>
          </w:r>
          <w:r w:rsidRPr="005B6704">
            <w:rPr>
              <w:rFonts w:ascii="仿宋_GB2312" w:eastAsia="仿宋_GB2312"/>
              <w:sz w:val="32"/>
              <w:szCs w:val="32"/>
            </w:rPr>
            <w:t>12</w:t>
          </w:r>
          <w:r w:rsidRPr="005B6704">
            <w:rPr>
              <w:rFonts w:ascii="仿宋_GB2312" w:eastAsia="仿宋_GB2312" w:hint="eastAsia"/>
              <w:sz w:val="32"/>
              <w:szCs w:val="32"/>
            </w:rPr>
            <w:t>月</w:t>
          </w:r>
          <w:r w:rsidRPr="005B6704">
            <w:rPr>
              <w:rFonts w:ascii="仿宋_GB2312" w:eastAsia="仿宋_GB2312"/>
              <w:sz w:val="32"/>
              <w:szCs w:val="32"/>
            </w:rPr>
            <w:t>8</w:t>
          </w:r>
          <w:r w:rsidRPr="005B6704">
            <w:rPr>
              <w:rFonts w:ascii="仿宋_GB2312" w:eastAsia="仿宋_GB2312" w:hint="eastAsia"/>
              <w:sz w:val="32"/>
              <w:szCs w:val="32"/>
            </w:rPr>
            <w:t>日</w:t>
          </w:r>
        </w:smartTag>
      </w:smartTag>
      <w:r w:rsidRPr="005B6704">
        <w:rPr>
          <w:rFonts w:ascii="仿宋_GB2312" w:eastAsia="仿宋_GB2312" w:hint="eastAsia"/>
          <w:sz w:val="32"/>
          <w:szCs w:val="32"/>
        </w:rPr>
        <w:t>（周五）上午</w:t>
      </w:r>
      <w:r w:rsidRPr="005B6704">
        <w:rPr>
          <w:rFonts w:ascii="仿宋_GB2312" w:eastAsia="仿宋_GB2312"/>
          <w:sz w:val="32"/>
          <w:szCs w:val="32"/>
        </w:rPr>
        <w:t>9</w:t>
      </w:r>
      <w:r w:rsidRPr="005B6704">
        <w:rPr>
          <w:rFonts w:ascii="仿宋_GB2312" w:eastAsia="仿宋_GB2312" w:hint="eastAsia"/>
          <w:sz w:val="32"/>
          <w:szCs w:val="32"/>
        </w:rPr>
        <w:t>点</w:t>
      </w:r>
    </w:p>
    <w:p w:rsidR="000C63EF" w:rsidRPr="005B6704" w:rsidRDefault="000C63EF" w:rsidP="005B6704">
      <w:pPr>
        <w:ind w:firstLine="645"/>
        <w:rPr>
          <w:rFonts w:ascii="仿宋_GB2312" w:eastAsia="仿宋_GB2312"/>
          <w:sz w:val="32"/>
          <w:szCs w:val="32"/>
        </w:rPr>
      </w:pPr>
      <w:r w:rsidRPr="005B6704">
        <w:rPr>
          <w:rFonts w:ascii="仿宋_GB2312" w:eastAsia="仿宋_GB2312" w:hint="eastAsia"/>
          <w:sz w:val="32"/>
          <w:szCs w:val="32"/>
        </w:rPr>
        <w:t>地点：北京市宣武青少年科技馆（西城区上斜街</w:t>
      </w:r>
      <w:r w:rsidRPr="005B6704">
        <w:rPr>
          <w:rFonts w:ascii="仿宋_GB2312" w:eastAsia="仿宋_GB2312"/>
          <w:sz w:val="32"/>
          <w:szCs w:val="32"/>
        </w:rPr>
        <w:t>36</w:t>
      </w:r>
      <w:r w:rsidRPr="005B6704">
        <w:rPr>
          <w:rFonts w:ascii="仿宋_GB2312" w:eastAsia="仿宋_GB2312" w:hint="eastAsia"/>
          <w:sz w:val="32"/>
          <w:szCs w:val="32"/>
        </w:rPr>
        <w:t>号）</w:t>
      </w:r>
    </w:p>
    <w:p w:rsidR="000C63EF" w:rsidRPr="005B6704" w:rsidRDefault="000C63EF" w:rsidP="005C103A">
      <w:pPr>
        <w:ind w:firstLineChars="200" w:firstLine="640"/>
        <w:rPr>
          <w:rFonts w:ascii="黑体" w:eastAsia="黑体"/>
          <w:sz w:val="32"/>
          <w:szCs w:val="32"/>
        </w:rPr>
      </w:pPr>
      <w:r w:rsidRPr="005B6704">
        <w:rPr>
          <w:rFonts w:ascii="黑体" w:eastAsia="黑体" w:hint="eastAsia"/>
          <w:sz w:val="32"/>
          <w:szCs w:val="32"/>
        </w:rPr>
        <w:lastRenderedPageBreak/>
        <w:t>六、竞赛项目及组别</w:t>
      </w:r>
    </w:p>
    <w:p w:rsidR="000C63EF" w:rsidRPr="005B6704" w:rsidRDefault="000C63EF" w:rsidP="005B6704">
      <w:pPr>
        <w:ind w:firstLine="645"/>
        <w:rPr>
          <w:rFonts w:ascii="仿宋_GB2312" w:eastAsia="仿宋_GB2312"/>
          <w:sz w:val="32"/>
          <w:szCs w:val="32"/>
        </w:rPr>
      </w:pPr>
      <w:r w:rsidRPr="005B6704">
        <w:rPr>
          <w:rFonts w:ascii="仿宋_GB2312" w:eastAsia="仿宋_GB2312"/>
          <w:sz w:val="32"/>
          <w:szCs w:val="32"/>
        </w:rPr>
        <w:t>1</w:t>
      </w:r>
      <w:r w:rsidRPr="005B6704">
        <w:rPr>
          <w:rFonts w:ascii="仿宋_GB2312" w:eastAsia="仿宋_GB2312" w:hint="eastAsia"/>
          <w:sz w:val="32"/>
          <w:szCs w:val="32"/>
        </w:rPr>
        <w:t>．电子知识与制作小学、初中和高中组男、女个人赛；</w:t>
      </w:r>
    </w:p>
    <w:p w:rsidR="000C63EF" w:rsidRPr="005B6704" w:rsidRDefault="000C63EF" w:rsidP="005B6704">
      <w:pPr>
        <w:ind w:firstLine="645"/>
        <w:rPr>
          <w:rFonts w:ascii="仿宋_GB2312" w:eastAsia="仿宋_GB2312"/>
          <w:sz w:val="32"/>
          <w:szCs w:val="32"/>
        </w:rPr>
      </w:pPr>
      <w:r w:rsidRPr="005B6704">
        <w:rPr>
          <w:rFonts w:ascii="仿宋_GB2312" w:eastAsia="仿宋_GB2312"/>
          <w:sz w:val="32"/>
          <w:szCs w:val="32"/>
        </w:rPr>
        <w:t>2</w:t>
      </w:r>
      <w:r w:rsidRPr="005B6704">
        <w:rPr>
          <w:rFonts w:ascii="仿宋_GB2312" w:eastAsia="仿宋_GB2312" w:hint="eastAsia"/>
          <w:sz w:val="32"/>
          <w:szCs w:val="32"/>
        </w:rPr>
        <w:t>．电子科技创新作品小学、初中和高中组男、女个人赛；</w:t>
      </w:r>
    </w:p>
    <w:p w:rsidR="000C63EF" w:rsidRPr="005B6704" w:rsidRDefault="000C63EF" w:rsidP="005B6704">
      <w:pPr>
        <w:ind w:firstLine="645"/>
        <w:rPr>
          <w:rFonts w:ascii="仿宋_GB2312" w:eastAsia="仿宋_GB2312"/>
          <w:sz w:val="32"/>
          <w:szCs w:val="32"/>
        </w:rPr>
      </w:pPr>
      <w:r w:rsidRPr="005B6704">
        <w:rPr>
          <w:rFonts w:ascii="仿宋_GB2312" w:eastAsia="仿宋_GB2312"/>
          <w:sz w:val="32"/>
          <w:szCs w:val="32"/>
        </w:rPr>
        <w:t>3</w:t>
      </w:r>
      <w:r w:rsidRPr="005B6704">
        <w:rPr>
          <w:rFonts w:ascii="仿宋_GB2312" w:eastAsia="仿宋_GB2312" w:hint="eastAsia"/>
          <w:sz w:val="32"/>
          <w:szCs w:val="32"/>
        </w:rPr>
        <w:t>．电路应用作品儿童组（小学</w:t>
      </w:r>
      <w:r w:rsidRPr="005B6704">
        <w:rPr>
          <w:rFonts w:ascii="仿宋_GB2312" w:eastAsia="仿宋_GB2312"/>
          <w:sz w:val="32"/>
          <w:szCs w:val="32"/>
        </w:rPr>
        <w:t>1</w:t>
      </w:r>
      <w:r w:rsidRPr="005B6704">
        <w:rPr>
          <w:rFonts w:ascii="仿宋_GB2312" w:eastAsia="仿宋_GB2312" w:hint="eastAsia"/>
          <w:sz w:val="32"/>
          <w:szCs w:val="32"/>
        </w:rPr>
        <w:t>～</w:t>
      </w:r>
      <w:r w:rsidRPr="005B6704">
        <w:rPr>
          <w:rFonts w:ascii="仿宋_GB2312" w:eastAsia="仿宋_GB2312"/>
          <w:sz w:val="32"/>
          <w:szCs w:val="32"/>
        </w:rPr>
        <w:t>3</w:t>
      </w:r>
      <w:r w:rsidRPr="005B6704">
        <w:rPr>
          <w:rFonts w:ascii="仿宋_GB2312" w:eastAsia="仿宋_GB2312" w:hint="eastAsia"/>
          <w:sz w:val="32"/>
          <w:szCs w:val="32"/>
        </w:rPr>
        <w:t>年级）男、女个人赛；</w:t>
      </w:r>
    </w:p>
    <w:p w:rsidR="000C63EF" w:rsidRPr="005B6704" w:rsidRDefault="000C63EF" w:rsidP="005B6704">
      <w:pPr>
        <w:ind w:firstLine="645"/>
        <w:rPr>
          <w:rFonts w:ascii="仿宋_GB2312" w:eastAsia="仿宋_GB2312"/>
          <w:sz w:val="32"/>
          <w:szCs w:val="32"/>
        </w:rPr>
      </w:pPr>
      <w:r w:rsidRPr="005B6704">
        <w:rPr>
          <w:rFonts w:ascii="仿宋_GB2312" w:eastAsia="仿宋_GB2312"/>
          <w:sz w:val="32"/>
          <w:szCs w:val="32"/>
        </w:rPr>
        <w:t>4</w:t>
      </w:r>
      <w:r w:rsidRPr="005B6704">
        <w:rPr>
          <w:rFonts w:ascii="仿宋_GB2312" w:eastAsia="仿宋_GB2312" w:hint="eastAsia"/>
          <w:sz w:val="32"/>
          <w:szCs w:val="32"/>
        </w:rPr>
        <w:t>．</w:t>
      </w:r>
      <w:r w:rsidRPr="005B6704">
        <w:rPr>
          <w:rFonts w:ascii="仿宋_GB2312" w:eastAsia="仿宋_GB2312"/>
          <w:sz w:val="32"/>
          <w:szCs w:val="32"/>
        </w:rPr>
        <w:t>STEM+</w:t>
      </w:r>
      <w:r w:rsidRPr="005B6704">
        <w:rPr>
          <w:rFonts w:ascii="仿宋_GB2312" w:eastAsia="仿宋_GB2312" w:hint="eastAsia"/>
          <w:sz w:val="32"/>
          <w:szCs w:val="32"/>
        </w:rPr>
        <w:t>体验活动小学、初中和高中组团体赛；</w:t>
      </w:r>
    </w:p>
    <w:p w:rsidR="000C63EF" w:rsidRPr="005B6704" w:rsidRDefault="000C63EF" w:rsidP="005B6704">
      <w:pPr>
        <w:ind w:firstLine="645"/>
        <w:rPr>
          <w:rFonts w:ascii="仿宋_GB2312" w:eastAsia="仿宋_GB2312"/>
          <w:sz w:val="32"/>
          <w:szCs w:val="32"/>
        </w:rPr>
      </w:pPr>
      <w:r w:rsidRPr="005B6704">
        <w:rPr>
          <w:rFonts w:ascii="仿宋_GB2312" w:eastAsia="仿宋_GB2312"/>
          <w:sz w:val="32"/>
          <w:szCs w:val="32"/>
        </w:rPr>
        <w:t>5</w:t>
      </w:r>
      <w:r w:rsidRPr="005B6704">
        <w:rPr>
          <w:rFonts w:ascii="仿宋_GB2312" w:eastAsia="仿宋_GB2312" w:hint="eastAsia"/>
          <w:sz w:val="32"/>
          <w:szCs w:val="32"/>
        </w:rPr>
        <w:t>．面包板电路实验与万用表测量小学、初中和高中组男、女个人赛；</w:t>
      </w:r>
    </w:p>
    <w:p w:rsidR="000C63EF" w:rsidRPr="005B6704" w:rsidRDefault="000C63EF" w:rsidP="005B6704">
      <w:pPr>
        <w:ind w:firstLine="645"/>
        <w:rPr>
          <w:rFonts w:ascii="仿宋_GB2312" w:eastAsia="仿宋_GB2312"/>
          <w:sz w:val="32"/>
          <w:szCs w:val="32"/>
        </w:rPr>
      </w:pPr>
      <w:r w:rsidRPr="005B6704">
        <w:rPr>
          <w:rFonts w:ascii="仿宋_GB2312" w:eastAsia="仿宋_GB2312"/>
          <w:sz w:val="32"/>
          <w:szCs w:val="32"/>
        </w:rPr>
        <w:t>6</w:t>
      </w:r>
      <w:r w:rsidRPr="005B6704">
        <w:rPr>
          <w:rFonts w:ascii="仿宋_GB2312" w:eastAsia="仿宋_GB2312" w:hint="eastAsia"/>
          <w:sz w:val="32"/>
          <w:szCs w:val="32"/>
        </w:rPr>
        <w:t>．智能寻轨器小学、初中和高中男、女个人及团体赛；</w:t>
      </w:r>
    </w:p>
    <w:p w:rsidR="000C63EF" w:rsidRPr="005B6704" w:rsidRDefault="000C63EF" w:rsidP="005B6704">
      <w:pPr>
        <w:ind w:firstLine="645"/>
        <w:rPr>
          <w:rFonts w:ascii="仿宋_GB2312" w:eastAsia="仿宋_GB2312"/>
          <w:sz w:val="32"/>
          <w:szCs w:val="32"/>
        </w:rPr>
      </w:pPr>
      <w:r w:rsidRPr="005B6704">
        <w:rPr>
          <w:rFonts w:ascii="仿宋_GB2312" w:eastAsia="仿宋_GB2312"/>
          <w:sz w:val="32"/>
          <w:szCs w:val="32"/>
        </w:rPr>
        <w:t>7</w:t>
      </w:r>
      <w:r w:rsidRPr="005B6704">
        <w:rPr>
          <w:rFonts w:ascii="仿宋_GB2312" w:eastAsia="仿宋_GB2312" w:hint="eastAsia"/>
          <w:sz w:val="32"/>
          <w:szCs w:val="32"/>
        </w:rPr>
        <w:t>．模拟机器人小学、初中和高中男、女个人及团体赛；</w:t>
      </w:r>
    </w:p>
    <w:p w:rsidR="000C63EF" w:rsidRPr="005B6704" w:rsidRDefault="000C63EF" w:rsidP="005B6704">
      <w:pPr>
        <w:ind w:firstLine="645"/>
        <w:rPr>
          <w:rFonts w:ascii="仿宋_GB2312" w:eastAsia="仿宋_GB2312"/>
          <w:sz w:val="32"/>
          <w:szCs w:val="32"/>
        </w:rPr>
      </w:pPr>
      <w:r w:rsidRPr="005B6704">
        <w:rPr>
          <w:rFonts w:ascii="仿宋_GB2312" w:eastAsia="仿宋_GB2312"/>
          <w:sz w:val="32"/>
          <w:szCs w:val="32"/>
        </w:rPr>
        <w:t>8</w:t>
      </w:r>
      <w:r w:rsidRPr="005B6704">
        <w:rPr>
          <w:rFonts w:ascii="仿宋_GB2312" w:eastAsia="仿宋_GB2312" w:hint="eastAsia"/>
          <w:sz w:val="32"/>
          <w:szCs w:val="32"/>
        </w:rPr>
        <w:t>．基于</w:t>
      </w:r>
      <w:r w:rsidRPr="005B6704">
        <w:rPr>
          <w:rFonts w:ascii="仿宋_GB2312" w:eastAsia="仿宋_GB2312"/>
          <w:sz w:val="32"/>
          <w:szCs w:val="32"/>
        </w:rPr>
        <w:t>Arduino</w:t>
      </w:r>
      <w:r w:rsidRPr="005B6704">
        <w:rPr>
          <w:rFonts w:ascii="仿宋_GB2312" w:eastAsia="仿宋_GB2312" w:hint="eastAsia"/>
          <w:sz w:val="32"/>
          <w:szCs w:val="32"/>
        </w:rPr>
        <w:t>的媒体互动设计（</w:t>
      </w:r>
      <w:r w:rsidRPr="005B6704">
        <w:rPr>
          <w:rFonts w:ascii="仿宋_GB2312" w:eastAsia="仿宋_GB2312"/>
          <w:sz w:val="32"/>
          <w:szCs w:val="32"/>
        </w:rPr>
        <w:t>S</w:t>
      </w:r>
      <w:smartTag w:uri="urn:schemas-microsoft-com:office:smarttags" w:element="chmetcnv">
        <w:smartTagPr>
          <w:attr w:name="UnitName" w:val="a"/>
          <w:attr w:name="SourceValue" w:val="4"/>
          <w:attr w:name="HasSpace" w:val="False"/>
          <w:attr w:name="Negative" w:val="False"/>
          <w:attr w:name="NumberType" w:val="1"/>
          <w:attr w:name="TCSC" w:val="0"/>
        </w:smartTagPr>
        <w:r w:rsidRPr="005B6704">
          <w:rPr>
            <w:rFonts w:ascii="仿宋_GB2312" w:eastAsia="仿宋_GB2312"/>
            <w:sz w:val="32"/>
            <w:szCs w:val="32"/>
          </w:rPr>
          <w:t>4A</w:t>
        </w:r>
      </w:smartTag>
      <w:r w:rsidRPr="005B6704">
        <w:rPr>
          <w:rFonts w:ascii="仿宋_GB2312" w:eastAsia="仿宋_GB2312" w:hint="eastAsia"/>
          <w:sz w:val="32"/>
          <w:szCs w:val="32"/>
        </w:rPr>
        <w:t>）小学、初中和高中组男、女个人赛；</w:t>
      </w:r>
    </w:p>
    <w:p w:rsidR="000C63EF" w:rsidRPr="005B6704" w:rsidRDefault="000C63EF" w:rsidP="005C103A">
      <w:pPr>
        <w:ind w:firstLineChars="200" w:firstLine="640"/>
        <w:rPr>
          <w:rFonts w:ascii="黑体" w:eastAsia="黑体"/>
          <w:sz w:val="32"/>
          <w:szCs w:val="32"/>
        </w:rPr>
      </w:pPr>
      <w:r w:rsidRPr="005B6704">
        <w:rPr>
          <w:rFonts w:ascii="黑体" w:eastAsia="黑体" w:hint="eastAsia"/>
          <w:sz w:val="32"/>
          <w:szCs w:val="32"/>
        </w:rPr>
        <w:t>七、评比及奖励办法</w:t>
      </w:r>
    </w:p>
    <w:p w:rsidR="000C63EF" w:rsidRPr="005B6704" w:rsidRDefault="000C63EF" w:rsidP="005B6704">
      <w:pPr>
        <w:ind w:firstLine="645"/>
        <w:rPr>
          <w:rFonts w:ascii="仿宋_GB2312" w:eastAsia="仿宋_GB2312"/>
          <w:sz w:val="32"/>
          <w:szCs w:val="32"/>
        </w:rPr>
      </w:pPr>
      <w:r w:rsidRPr="005B6704">
        <w:rPr>
          <w:rFonts w:ascii="仿宋_GB2312" w:eastAsia="仿宋_GB2312"/>
          <w:sz w:val="32"/>
          <w:szCs w:val="32"/>
        </w:rPr>
        <w:t>1</w:t>
      </w:r>
      <w:r w:rsidRPr="005B6704">
        <w:rPr>
          <w:rFonts w:ascii="仿宋_GB2312" w:eastAsia="仿宋_GB2312" w:hint="eastAsia"/>
          <w:sz w:val="32"/>
          <w:szCs w:val="32"/>
        </w:rPr>
        <w:t>．电子知识与制作：根据笔试得分及电路制作的效果、质量、速度、工艺分组排列个人名次。</w:t>
      </w:r>
    </w:p>
    <w:p w:rsidR="000C63EF" w:rsidRPr="005B6704" w:rsidRDefault="000C63EF" w:rsidP="005B6704">
      <w:pPr>
        <w:ind w:firstLine="645"/>
        <w:rPr>
          <w:rFonts w:ascii="仿宋_GB2312" w:eastAsia="仿宋_GB2312"/>
          <w:sz w:val="32"/>
          <w:szCs w:val="32"/>
        </w:rPr>
      </w:pPr>
      <w:r w:rsidRPr="005B6704">
        <w:rPr>
          <w:rFonts w:ascii="仿宋_GB2312" w:eastAsia="仿宋_GB2312"/>
          <w:sz w:val="32"/>
          <w:szCs w:val="32"/>
        </w:rPr>
        <w:t>2</w:t>
      </w:r>
      <w:r w:rsidRPr="005B6704">
        <w:rPr>
          <w:rFonts w:ascii="仿宋_GB2312" w:eastAsia="仿宋_GB2312" w:hint="eastAsia"/>
          <w:sz w:val="32"/>
          <w:szCs w:val="32"/>
        </w:rPr>
        <w:t>．电子科技创新作品：根据设计图、设计制作过程的视频记录、现场所做的关于作品功能及设计思路的介绍、答辩等进行评选并排列个人名次。</w:t>
      </w:r>
    </w:p>
    <w:p w:rsidR="000C63EF" w:rsidRPr="005B6704" w:rsidRDefault="000C63EF" w:rsidP="005B6704">
      <w:pPr>
        <w:ind w:firstLine="645"/>
        <w:rPr>
          <w:rFonts w:ascii="仿宋_GB2312" w:eastAsia="仿宋_GB2312"/>
          <w:sz w:val="32"/>
          <w:szCs w:val="32"/>
        </w:rPr>
      </w:pPr>
      <w:r w:rsidRPr="005B6704">
        <w:rPr>
          <w:rFonts w:ascii="仿宋_GB2312" w:eastAsia="仿宋_GB2312"/>
          <w:sz w:val="32"/>
          <w:szCs w:val="32"/>
        </w:rPr>
        <w:t>3</w:t>
      </w:r>
      <w:r w:rsidRPr="005B6704">
        <w:rPr>
          <w:rFonts w:ascii="仿宋_GB2312" w:eastAsia="仿宋_GB2312" w:hint="eastAsia"/>
          <w:sz w:val="32"/>
          <w:szCs w:val="32"/>
        </w:rPr>
        <w:t>．电路应用作品：（评比办法同</w:t>
      </w:r>
      <w:r w:rsidRPr="005B6704">
        <w:rPr>
          <w:rFonts w:ascii="仿宋_GB2312" w:eastAsia="仿宋_GB2312"/>
          <w:sz w:val="32"/>
          <w:szCs w:val="32"/>
        </w:rPr>
        <w:t>2</w:t>
      </w:r>
      <w:r w:rsidRPr="005B6704">
        <w:rPr>
          <w:rFonts w:ascii="仿宋_GB2312" w:eastAsia="仿宋_GB2312" w:hint="eastAsia"/>
          <w:sz w:val="32"/>
          <w:szCs w:val="32"/>
        </w:rPr>
        <w:t>）</w:t>
      </w:r>
      <w:r w:rsidRPr="005B6704">
        <w:rPr>
          <w:rFonts w:ascii="仿宋_GB2312" w:eastAsia="仿宋_GB2312"/>
          <w:sz w:val="32"/>
          <w:szCs w:val="32"/>
        </w:rPr>
        <w:t xml:space="preserve"> </w:t>
      </w:r>
    </w:p>
    <w:p w:rsidR="000C63EF" w:rsidRPr="005B6704" w:rsidRDefault="000C63EF" w:rsidP="005B6704">
      <w:pPr>
        <w:ind w:firstLine="645"/>
        <w:rPr>
          <w:rFonts w:ascii="仿宋_GB2312" w:eastAsia="仿宋_GB2312"/>
          <w:sz w:val="32"/>
          <w:szCs w:val="32"/>
        </w:rPr>
      </w:pPr>
      <w:r w:rsidRPr="005B6704">
        <w:rPr>
          <w:rFonts w:ascii="仿宋_GB2312" w:eastAsia="仿宋_GB2312"/>
          <w:sz w:val="32"/>
          <w:szCs w:val="32"/>
        </w:rPr>
        <w:t>4</w:t>
      </w:r>
      <w:r w:rsidRPr="005B6704">
        <w:rPr>
          <w:rFonts w:ascii="仿宋_GB2312" w:eastAsia="仿宋_GB2312" w:hint="eastAsia"/>
          <w:sz w:val="32"/>
          <w:szCs w:val="32"/>
        </w:rPr>
        <w:t>．</w:t>
      </w:r>
      <w:r w:rsidRPr="005B6704">
        <w:rPr>
          <w:rFonts w:ascii="仿宋_GB2312" w:eastAsia="仿宋_GB2312"/>
          <w:sz w:val="32"/>
          <w:szCs w:val="32"/>
        </w:rPr>
        <w:t>STEM+</w:t>
      </w:r>
      <w:r w:rsidRPr="005B6704">
        <w:rPr>
          <w:rFonts w:ascii="仿宋_GB2312" w:eastAsia="仿宋_GB2312" w:hint="eastAsia"/>
          <w:sz w:val="32"/>
          <w:szCs w:val="32"/>
        </w:rPr>
        <w:t>体验活动：根据现场制作的作品、海报及关于作品功能及设计思路的介绍、答辩等进行评选并排列团体名次。</w:t>
      </w:r>
    </w:p>
    <w:p w:rsidR="000C63EF" w:rsidRPr="005B6704" w:rsidRDefault="000C63EF" w:rsidP="005B6704">
      <w:pPr>
        <w:ind w:firstLine="645"/>
        <w:rPr>
          <w:rFonts w:ascii="仿宋_GB2312" w:eastAsia="仿宋_GB2312"/>
          <w:sz w:val="32"/>
          <w:szCs w:val="32"/>
        </w:rPr>
      </w:pPr>
      <w:r w:rsidRPr="005B6704">
        <w:rPr>
          <w:rFonts w:ascii="仿宋_GB2312" w:eastAsia="仿宋_GB2312"/>
          <w:sz w:val="32"/>
          <w:szCs w:val="32"/>
        </w:rPr>
        <w:t>5</w:t>
      </w:r>
      <w:r w:rsidRPr="005B6704">
        <w:rPr>
          <w:rFonts w:ascii="仿宋_GB2312" w:eastAsia="仿宋_GB2312" w:hint="eastAsia"/>
          <w:sz w:val="32"/>
          <w:szCs w:val="32"/>
        </w:rPr>
        <w:t>．面包板电路实验与万用表测量：根据实验效果、功能演示、测量结果、数据记录及操作时间分组排列个人名次。</w:t>
      </w:r>
    </w:p>
    <w:p w:rsidR="000C63EF" w:rsidRPr="005B6704" w:rsidRDefault="000C63EF" w:rsidP="005B6704">
      <w:pPr>
        <w:ind w:firstLine="645"/>
        <w:rPr>
          <w:rFonts w:ascii="仿宋_GB2312" w:eastAsia="仿宋_GB2312"/>
          <w:sz w:val="32"/>
          <w:szCs w:val="32"/>
        </w:rPr>
      </w:pPr>
      <w:r w:rsidRPr="005B6704">
        <w:rPr>
          <w:rFonts w:ascii="仿宋_GB2312" w:eastAsia="仿宋_GB2312"/>
          <w:sz w:val="32"/>
          <w:szCs w:val="32"/>
        </w:rPr>
        <w:lastRenderedPageBreak/>
        <w:t>6</w:t>
      </w:r>
      <w:r w:rsidRPr="005B6704">
        <w:rPr>
          <w:rFonts w:ascii="仿宋_GB2312" w:eastAsia="仿宋_GB2312" w:hint="eastAsia"/>
          <w:sz w:val="32"/>
          <w:szCs w:val="32"/>
        </w:rPr>
        <w:t>．智能寻轨器：根据制作效果、速度和行走成绩分组排列个人和团体名次。</w:t>
      </w:r>
    </w:p>
    <w:p w:rsidR="000C63EF" w:rsidRPr="005B6704" w:rsidRDefault="000C63EF" w:rsidP="005B6704">
      <w:pPr>
        <w:ind w:firstLine="645"/>
        <w:rPr>
          <w:rFonts w:ascii="仿宋_GB2312" w:eastAsia="仿宋_GB2312"/>
          <w:sz w:val="32"/>
          <w:szCs w:val="32"/>
        </w:rPr>
      </w:pPr>
      <w:r w:rsidRPr="005B6704">
        <w:rPr>
          <w:rFonts w:ascii="仿宋_GB2312" w:eastAsia="仿宋_GB2312"/>
          <w:sz w:val="32"/>
          <w:szCs w:val="32"/>
        </w:rPr>
        <w:t>7</w:t>
      </w:r>
      <w:r w:rsidRPr="005B6704">
        <w:rPr>
          <w:rFonts w:ascii="仿宋_GB2312" w:eastAsia="仿宋_GB2312" w:hint="eastAsia"/>
          <w:sz w:val="32"/>
          <w:szCs w:val="32"/>
        </w:rPr>
        <w:t>．模拟机器人：根据制作效果、速度和行走成绩分组排列个人和团体名次。</w:t>
      </w:r>
    </w:p>
    <w:p w:rsidR="000C63EF" w:rsidRPr="005B6704" w:rsidRDefault="000C63EF" w:rsidP="005B6704">
      <w:pPr>
        <w:ind w:firstLine="645"/>
        <w:rPr>
          <w:rFonts w:ascii="仿宋_GB2312" w:eastAsia="仿宋_GB2312"/>
          <w:sz w:val="32"/>
          <w:szCs w:val="32"/>
        </w:rPr>
      </w:pPr>
      <w:r w:rsidRPr="005B6704">
        <w:rPr>
          <w:rFonts w:ascii="仿宋_GB2312" w:eastAsia="仿宋_GB2312"/>
          <w:sz w:val="32"/>
          <w:szCs w:val="32"/>
        </w:rPr>
        <w:t>8</w:t>
      </w:r>
      <w:r w:rsidRPr="005B6704">
        <w:rPr>
          <w:rFonts w:ascii="仿宋_GB2312" w:eastAsia="仿宋_GB2312" w:hint="eastAsia"/>
          <w:sz w:val="32"/>
          <w:szCs w:val="32"/>
        </w:rPr>
        <w:t>．基于</w:t>
      </w:r>
      <w:r w:rsidRPr="005B6704">
        <w:rPr>
          <w:rFonts w:ascii="仿宋_GB2312" w:eastAsia="仿宋_GB2312"/>
          <w:sz w:val="32"/>
          <w:szCs w:val="32"/>
        </w:rPr>
        <w:t>Arduino</w:t>
      </w:r>
      <w:r w:rsidRPr="005B6704">
        <w:rPr>
          <w:rFonts w:ascii="仿宋_GB2312" w:eastAsia="仿宋_GB2312" w:hint="eastAsia"/>
          <w:sz w:val="32"/>
          <w:szCs w:val="32"/>
        </w:rPr>
        <w:t>的媒体互动设计（</w:t>
      </w:r>
      <w:r w:rsidRPr="005B6704">
        <w:rPr>
          <w:rFonts w:ascii="仿宋_GB2312" w:eastAsia="仿宋_GB2312"/>
          <w:sz w:val="32"/>
          <w:szCs w:val="32"/>
        </w:rPr>
        <w:t>S</w:t>
      </w:r>
      <w:smartTag w:uri="urn:schemas-microsoft-com:office:smarttags" w:element="chmetcnv">
        <w:smartTagPr>
          <w:attr w:name="UnitName" w:val="a"/>
          <w:attr w:name="SourceValue" w:val="4"/>
          <w:attr w:name="HasSpace" w:val="False"/>
          <w:attr w:name="Negative" w:val="False"/>
          <w:attr w:name="NumberType" w:val="1"/>
          <w:attr w:name="TCSC" w:val="0"/>
        </w:smartTagPr>
        <w:r w:rsidRPr="005B6704">
          <w:rPr>
            <w:rFonts w:ascii="仿宋_GB2312" w:eastAsia="仿宋_GB2312"/>
            <w:sz w:val="32"/>
            <w:szCs w:val="32"/>
          </w:rPr>
          <w:t>4A</w:t>
        </w:r>
      </w:smartTag>
      <w:r w:rsidRPr="005B6704">
        <w:rPr>
          <w:rFonts w:ascii="仿宋_GB2312" w:eastAsia="仿宋_GB2312" w:hint="eastAsia"/>
          <w:sz w:val="32"/>
          <w:szCs w:val="32"/>
        </w:rPr>
        <w:t>）：根据电路搭接、编写程序、动画设计、互动效果演示等分组排列个人名次。</w:t>
      </w:r>
    </w:p>
    <w:p w:rsidR="000C63EF" w:rsidRPr="005B6704" w:rsidRDefault="000C63EF" w:rsidP="005B6704">
      <w:pPr>
        <w:ind w:firstLine="645"/>
        <w:rPr>
          <w:rFonts w:ascii="仿宋_GB2312" w:eastAsia="仿宋_GB2312"/>
          <w:sz w:val="32"/>
          <w:szCs w:val="32"/>
        </w:rPr>
      </w:pPr>
      <w:r w:rsidRPr="005B6704">
        <w:rPr>
          <w:rFonts w:ascii="仿宋_GB2312" w:eastAsia="仿宋_GB2312" w:hint="eastAsia"/>
          <w:sz w:val="32"/>
          <w:szCs w:val="32"/>
        </w:rPr>
        <w:t>以上竞赛项目获奖比例均为：一等奖</w:t>
      </w:r>
      <w:r w:rsidRPr="005B6704">
        <w:rPr>
          <w:rFonts w:ascii="仿宋_GB2312" w:eastAsia="仿宋_GB2312"/>
          <w:sz w:val="32"/>
          <w:szCs w:val="32"/>
        </w:rPr>
        <w:t>10%</w:t>
      </w:r>
      <w:r w:rsidRPr="005B6704">
        <w:rPr>
          <w:rFonts w:ascii="仿宋_GB2312" w:eastAsia="仿宋_GB2312" w:hint="eastAsia"/>
          <w:sz w:val="32"/>
          <w:szCs w:val="32"/>
        </w:rPr>
        <w:t>、二等奖</w:t>
      </w:r>
      <w:r>
        <w:rPr>
          <w:rFonts w:ascii="仿宋_GB2312" w:eastAsia="仿宋_GB2312"/>
          <w:sz w:val="32"/>
          <w:szCs w:val="32"/>
        </w:rPr>
        <w:t>20</w:t>
      </w:r>
      <w:r w:rsidRPr="005B6704">
        <w:rPr>
          <w:rFonts w:ascii="仿宋_GB2312" w:eastAsia="仿宋_GB2312"/>
          <w:sz w:val="32"/>
          <w:szCs w:val="32"/>
        </w:rPr>
        <w:t>%</w:t>
      </w:r>
      <w:r w:rsidRPr="005B6704">
        <w:rPr>
          <w:rFonts w:ascii="仿宋_GB2312" w:eastAsia="仿宋_GB2312" w:hint="eastAsia"/>
          <w:sz w:val="32"/>
          <w:szCs w:val="32"/>
        </w:rPr>
        <w:t>、三等奖</w:t>
      </w:r>
      <w:r>
        <w:rPr>
          <w:rFonts w:ascii="仿宋_GB2312" w:eastAsia="仿宋_GB2312"/>
          <w:sz w:val="32"/>
          <w:szCs w:val="32"/>
        </w:rPr>
        <w:t>30</w:t>
      </w:r>
      <w:r w:rsidRPr="005B6704">
        <w:rPr>
          <w:rFonts w:ascii="仿宋_GB2312" w:eastAsia="仿宋_GB2312"/>
          <w:sz w:val="32"/>
          <w:szCs w:val="32"/>
        </w:rPr>
        <w:t>%</w:t>
      </w:r>
      <w:r w:rsidRPr="005B6704">
        <w:rPr>
          <w:rFonts w:ascii="仿宋_GB2312" w:eastAsia="仿宋_GB2312" w:hint="eastAsia"/>
          <w:sz w:val="32"/>
          <w:szCs w:val="32"/>
        </w:rPr>
        <w:t>。主办单位对获奖者将颁发个人获奖证书。第</w:t>
      </w:r>
      <w:r w:rsidRPr="005B6704">
        <w:rPr>
          <w:rFonts w:ascii="仿宋_GB2312" w:eastAsia="仿宋_GB2312"/>
          <w:sz w:val="32"/>
          <w:szCs w:val="32"/>
        </w:rPr>
        <w:t>4</w:t>
      </w:r>
      <w:r w:rsidRPr="005B6704">
        <w:rPr>
          <w:rFonts w:ascii="仿宋_GB2312" w:eastAsia="仿宋_GB2312" w:hint="eastAsia"/>
          <w:sz w:val="32"/>
          <w:szCs w:val="32"/>
        </w:rPr>
        <w:t>、</w:t>
      </w:r>
      <w:r w:rsidRPr="005B6704">
        <w:rPr>
          <w:rFonts w:ascii="仿宋_GB2312" w:eastAsia="仿宋_GB2312"/>
          <w:sz w:val="32"/>
          <w:szCs w:val="32"/>
        </w:rPr>
        <w:t>6</w:t>
      </w:r>
      <w:r w:rsidRPr="005B6704">
        <w:rPr>
          <w:rFonts w:ascii="仿宋_GB2312" w:eastAsia="仿宋_GB2312" w:hint="eastAsia"/>
          <w:sz w:val="32"/>
          <w:szCs w:val="32"/>
        </w:rPr>
        <w:t>、</w:t>
      </w:r>
      <w:r w:rsidRPr="005B6704">
        <w:rPr>
          <w:rFonts w:ascii="仿宋_GB2312" w:eastAsia="仿宋_GB2312"/>
          <w:sz w:val="32"/>
          <w:szCs w:val="32"/>
        </w:rPr>
        <w:t>7</w:t>
      </w:r>
      <w:r w:rsidRPr="005B6704">
        <w:rPr>
          <w:rFonts w:ascii="仿宋_GB2312" w:eastAsia="仿宋_GB2312" w:hint="eastAsia"/>
          <w:sz w:val="32"/>
          <w:szCs w:val="32"/>
        </w:rPr>
        <w:t>竞赛项目</w:t>
      </w:r>
      <w:r>
        <w:rPr>
          <w:rFonts w:ascii="仿宋_GB2312" w:eastAsia="仿宋_GB2312" w:hint="eastAsia"/>
          <w:sz w:val="32"/>
          <w:szCs w:val="32"/>
        </w:rPr>
        <w:t>依据团体成绩</w:t>
      </w:r>
      <w:r w:rsidRPr="005B6704">
        <w:rPr>
          <w:rFonts w:ascii="仿宋_GB2312" w:eastAsia="仿宋_GB2312" w:hint="eastAsia"/>
          <w:sz w:val="32"/>
          <w:szCs w:val="32"/>
        </w:rPr>
        <w:t>颁发团体获奖证书。</w:t>
      </w:r>
    </w:p>
    <w:p w:rsidR="000C63EF" w:rsidRPr="003207E8" w:rsidRDefault="000C63EF" w:rsidP="00952813">
      <w:pPr>
        <w:ind w:firstLine="640"/>
        <w:rPr>
          <w:rFonts w:ascii="仿宋" w:eastAsia="仿宋" w:hAnsi="仿宋"/>
          <w:sz w:val="32"/>
          <w:szCs w:val="32"/>
        </w:rPr>
      </w:pPr>
    </w:p>
    <w:p w:rsidR="000C63EF" w:rsidRDefault="000C63EF" w:rsidP="00952813">
      <w:pPr>
        <w:ind w:firstLine="640"/>
        <w:rPr>
          <w:rFonts w:ascii="仿宋" w:eastAsia="仿宋" w:hAnsi="仿宋"/>
          <w:sz w:val="32"/>
          <w:szCs w:val="32"/>
        </w:rPr>
      </w:pPr>
    </w:p>
    <w:p w:rsidR="000C63EF" w:rsidRDefault="000C63EF" w:rsidP="00F62A0E">
      <w:pPr>
        <w:wordWrap w:val="0"/>
        <w:jc w:val="right"/>
        <w:rPr>
          <w:rFonts w:ascii="仿宋" w:eastAsia="仿宋" w:hAnsi="仿宋" w:cs="仿宋"/>
          <w:sz w:val="32"/>
          <w:szCs w:val="32"/>
        </w:rPr>
      </w:pPr>
      <w:r w:rsidRPr="00285DE9">
        <w:rPr>
          <w:rFonts w:ascii="仿宋" w:eastAsia="仿宋" w:hAnsi="仿宋" w:hint="eastAsia"/>
          <w:sz w:val="32"/>
          <w:szCs w:val="32"/>
        </w:rPr>
        <w:t>北</w:t>
      </w:r>
      <w:r w:rsidRPr="00F62A0E">
        <w:rPr>
          <w:rFonts w:ascii="仿宋" w:eastAsia="仿宋" w:hAnsi="仿宋" w:cs="仿宋" w:hint="eastAsia"/>
          <w:sz w:val="32"/>
          <w:szCs w:val="32"/>
        </w:rPr>
        <w:t>京市中小学生</w:t>
      </w:r>
      <w:r>
        <w:rPr>
          <w:rFonts w:ascii="仿宋" w:eastAsia="仿宋" w:hAnsi="仿宋" w:cs="仿宋"/>
          <w:sz w:val="32"/>
          <w:szCs w:val="32"/>
        </w:rPr>
        <w:t xml:space="preserve">        </w:t>
      </w:r>
    </w:p>
    <w:p w:rsidR="000C63EF" w:rsidRPr="00F62A0E" w:rsidRDefault="000C63EF" w:rsidP="00F62A0E">
      <w:pPr>
        <w:wordWrap w:val="0"/>
        <w:jc w:val="right"/>
        <w:rPr>
          <w:rFonts w:ascii="仿宋" w:eastAsia="仿宋" w:hAnsi="仿宋" w:cs="仿宋"/>
          <w:sz w:val="32"/>
          <w:szCs w:val="32"/>
        </w:rPr>
      </w:pPr>
      <w:r w:rsidRPr="00F62A0E">
        <w:rPr>
          <w:rFonts w:ascii="仿宋" w:eastAsia="仿宋" w:hAnsi="仿宋" w:cs="仿宋" w:hint="eastAsia"/>
          <w:sz w:val="32"/>
          <w:szCs w:val="32"/>
        </w:rPr>
        <w:t>电子与信息创意实践活动组委会</w:t>
      </w:r>
      <w:r>
        <w:rPr>
          <w:rFonts w:ascii="仿宋" w:eastAsia="仿宋" w:hAnsi="仿宋" w:cs="仿宋"/>
          <w:sz w:val="32"/>
          <w:szCs w:val="32"/>
        </w:rPr>
        <w:t xml:space="preserve"> </w:t>
      </w:r>
    </w:p>
    <w:p w:rsidR="000C63EF" w:rsidRDefault="000C63EF" w:rsidP="00F62A0E">
      <w:pPr>
        <w:wordWrap w:val="0"/>
        <w:ind w:firstLine="640"/>
        <w:jc w:val="right"/>
        <w:rPr>
          <w:rFonts w:ascii="仿宋" w:eastAsia="仿宋" w:hAnsi="仿宋" w:cs="仿宋"/>
          <w:sz w:val="32"/>
          <w:szCs w:val="32"/>
        </w:rPr>
      </w:pPr>
      <w:r>
        <w:rPr>
          <w:rFonts w:ascii="仿宋" w:eastAsia="仿宋" w:hAnsi="仿宋" w:cs="仿宋"/>
          <w:sz w:val="32"/>
          <w:szCs w:val="32"/>
        </w:rPr>
        <w:t>2017</w:t>
      </w:r>
      <w:r w:rsidRPr="00F62A0E">
        <w:rPr>
          <w:rFonts w:ascii="仿宋" w:eastAsia="仿宋" w:hAnsi="仿宋" w:cs="仿宋" w:hint="eastAsia"/>
          <w:sz w:val="32"/>
          <w:szCs w:val="32"/>
        </w:rPr>
        <w:t>年</w:t>
      </w:r>
      <w:r w:rsidRPr="00F62A0E">
        <w:rPr>
          <w:rFonts w:ascii="仿宋" w:eastAsia="仿宋" w:hAnsi="仿宋" w:cs="仿宋"/>
          <w:sz w:val="32"/>
          <w:szCs w:val="32"/>
        </w:rPr>
        <w:t>10</w:t>
      </w:r>
      <w:r w:rsidRPr="00F62A0E">
        <w:rPr>
          <w:rFonts w:ascii="仿宋" w:eastAsia="仿宋" w:hAnsi="仿宋" w:cs="仿宋" w:hint="eastAsia"/>
          <w:sz w:val="32"/>
          <w:szCs w:val="32"/>
        </w:rPr>
        <w:t>月</w:t>
      </w:r>
      <w:r>
        <w:rPr>
          <w:rFonts w:ascii="仿宋" w:eastAsia="仿宋" w:hAnsi="仿宋" w:cs="仿宋"/>
          <w:sz w:val="32"/>
          <w:szCs w:val="32"/>
        </w:rPr>
        <w:t xml:space="preserve">         </w:t>
      </w:r>
    </w:p>
    <w:p w:rsidR="000C63EF" w:rsidRDefault="000C63EF" w:rsidP="00C851CC">
      <w:pPr>
        <w:rPr>
          <w:rFonts w:ascii="方正小标宋简体" w:eastAsia="方正小标宋简体"/>
          <w:sz w:val="44"/>
          <w:szCs w:val="44"/>
        </w:rPr>
      </w:pPr>
    </w:p>
    <w:p w:rsidR="000C63EF" w:rsidRDefault="000C63EF" w:rsidP="00C851CC">
      <w:pPr>
        <w:rPr>
          <w:rFonts w:ascii="方正小标宋简体" w:eastAsia="方正小标宋简体"/>
          <w:sz w:val="32"/>
          <w:szCs w:val="32"/>
        </w:rPr>
      </w:pPr>
    </w:p>
    <w:p w:rsidR="000C63EF" w:rsidRDefault="000C63EF" w:rsidP="00C851CC">
      <w:pPr>
        <w:rPr>
          <w:rFonts w:ascii="方正小标宋简体" w:eastAsia="方正小标宋简体"/>
          <w:sz w:val="32"/>
          <w:szCs w:val="32"/>
        </w:rPr>
      </w:pPr>
    </w:p>
    <w:p w:rsidR="000C63EF" w:rsidRDefault="000C63EF" w:rsidP="00C851CC">
      <w:pPr>
        <w:rPr>
          <w:rFonts w:ascii="方正小标宋简体" w:eastAsia="方正小标宋简体"/>
          <w:sz w:val="32"/>
          <w:szCs w:val="32"/>
        </w:rPr>
      </w:pPr>
    </w:p>
    <w:p w:rsidR="000C63EF" w:rsidRDefault="000C63EF" w:rsidP="00C851CC">
      <w:pPr>
        <w:rPr>
          <w:rFonts w:ascii="方正小标宋简体" w:eastAsia="方正小标宋简体"/>
          <w:sz w:val="32"/>
          <w:szCs w:val="32"/>
        </w:rPr>
      </w:pPr>
    </w:p>
    <w:p w:rsidR="000C63EF" w:rsidRDefault="000C63EF" w:rsidP="00C851CC">
      <w:pPr>
        <w:rPr>
          <w:rFonts w:ascii="方正小标宋简体" w:eastAsia="方正小标宋简体"/>
          <w:sz w:val="32"/>
          <w:szCs w:val="32"/>
        </w:rPr>
      </w:pPr>
    </w:p>
    <w:p w:rsidR="000C63EF" w:rsidRDefault="000C63EF" w:rsidP="00C851CC">
      <w:pPr>
        <w:rPr>
          <w:rFonts w:ascii="方正小标宋简体" w:eastAsia="方正小标宋简体"/>
          <w:sz w:val="32"/>
          <w:szCs w:val="32"/>
        </w:rPr>
      </w:pPr>
    </w:p>
    <w:p w:rsidR="000C63EF" w:rsidRDefault="000C63EF" w:rsidP="00C851CC">
      <w:pPr>
        <w:rPr>
          <w:rFonts w:ascii="方正小标宋简体" w:eastAsia="方正小标宋简体"/>
          <w:sz w:val="32"/>
          <w:szCs w:val="32"/>
        </w:rPr>
      </w:pPr>
    </w:p>
    <w:p w:rsidR="000C63EF" w:rsidRPr="00B206C7" w:rsidRDefault="000C63EF" w:rsidP="00C851CC">
      <w:pPr>
        <w:rPr>
          <w:rFonts w:ascii="方正小标宋简体" w:eastAsia="方正小标宋简体"/>
          <w:sz w:val="32"/>
          <w:szCs w:val="32"/>
        </w:rPr>
      </w:pPr>
      <w:r w:rsidRPr="00B206C7">
        <w:rPr>
          <w:rFonts w:ascii="方正小标宋简体" w:eastAsia="方正小标宋简体" w:hint="eastAsia"/>
          <w:sz w:val="32"/>
          <w:szCs w:val="32"/>
        </w:rPr>
        <w:lastRenderedPageBreak/>
        <w:t>附件二：</w:t>
      </w:r>
    </w:p>
    <w:p w:rsidR="000C63EF" w:rsidRDefault="000C63EF" w:rsidP="00A747C2">
      <w:pPr>
        <w:jc w:val="center"/>
        <w:rPr>
          <w:rFonts w:ascii="方正小标宋简体" w:eastAsia="方正小标宋简体"/>
          <w:sz w:val="44"/>
          <w:szCs w:val="44"/>
        </w:rPr>
      </w:pPr>
      <w:bookmarkStart w:id="0" w:name="_GoBack"/>
      <w:r>
        <w:rPr>
          <w:rFonts w:ascii="方正小标宋简体" w:eastAsia="方正小标宋简体"/>
          <w:sz w:val="44"/>
          <w:szCs w:val="44"/>
        </w:rPr>
        <w:t>2017</w:t>
      </w:r>
      <w:r w:rsidRPr="00A747C2">
        <w:rPr>
          <w:rFonts w:ascii="方正小标宋简体" w:eastAsia="方正小标宋简体" w:hint="eastAsia"/>
          <w:sz w:val="44"/>
          <w:szCs w:val="44"/>
        </w:rPr>
        <w:t>年北京市中小学生电子与信息创意</w:t>
      </w:r>
    </w:p>
    <w:p w:rsidR="000C63EF" w:rsidRDefault="000C63EF" w:rsidP="00A747C2">
      <w:pPr>
        <w:jc w:val="center"/>
        <w:rPr>
          <w:rFonts w:ascii="方正小标宋简体" w:eastAsia="方正小标宋简体"/>
          <w:sz w:val="44"/>
          <w:szCs w:val="44"/>
        </w:rPr>
      </w:pPr>
      <w:r w:rsidRPr="00A747C2">
        <w:rPr>
          <w:rFonts w:ascii="方正小标宋简体" w:eastAsia="方正小标宋简体" w:hint="eastAsia"/>
          <w:sz w:val="44"/>
          <w:szCs w:val="44"/>
        </w:rPr>
        <w:t>实践活动</w:t>
      </w:r>
      <w:bookmarkEnd w:id="0"/>
      <w:r w:rsidRPr="00A747C2">
        <w:rPr>
          <w:rFonts w:ascii="方正小标宋简体" w:eastAsia="方正小标宋简体" w:hint="eastAsia"/>
          <w:sz w:val="44"/>
          <w:szCs w:val="44"/>
        </w:rPr>
        <w:t>参考范围及规则（电子技术竞赛）</w:t>
      </w:r>
    </w:p>
    <w:p w:rsidR="000C63EF" w:rsidRPr="003207E8" w:rsidRDefault="000C63EF" w:rsidP="005C103A">
      <w:pPr>
        <w:ind w:firstLineChars="200" w:firstLine="640"/>
        <w:rPr>
          <w:rFonts w:ascii="黑体" w:eastAsia="黑体"/>
          <w:sz w:val="32"/>
          <w:szCs w:val="32"/>
        </w:rPr>
      </w:pPr>
      <w:r w:rsidRPr="003207E8">
        <w:rPr>
          <w:rFonts w:ascii="黑体" w:eastAsia="黑体" w:hint="eastAsia"/>
          <w:sz w:val="32"/>
          <w:szCs w:val="32"/>
        </w:rPr>
        <w:t>一、电路制作竞赛</w:t>
      </w:r>
    </w:p>
    <w:p w:rsidR="000C63EF" w:rsidRDefault="000C63EF" w:rsidP="00486B6B">
      <w:pPr>
        <w:spacing w:line="360" w:lineRule="auto"/>
        <w:rPr>
          <w:rFonts w:ascii="仿宋" w:eastAsia="仿宋" w:hAnsi="仿宋" w:cs="仿宋"/>
          <w:sz w:val="32"/>
          <w:szCs w:val="32"/>
        </w:rPr>
      </w:pPr>
      <w:r>
        <w:rPr>
          <w:rFonts w:ascii="宋体" w:hAnsi="宋体"/>
          <w:sz w:val="24"/>
        </w:rPr>
        <w:t xml:space="preserve"> </w:t>
      </w:r>
      <w:r>
        <w:rPr>
          <w:rFonts w:ascii="仿宋" w:eastAsia="仿宋" w:hAnsi="仿宋" w:cs="仿宋"/>
          <w:sz w:val="32"/>
          <w:szCs w:val="32"/>
        </w:rPr>
        <w:t xml:space="preserve">   </w:t>
      </w:r>
      <w:r>
        <w:rPr>
          <w:rFonts w:ascii="仿宋" w:eastAsia="仿宋" w:hAnsi="仿宋" w:cs="仿宋" w:hint="eastAsia"/>
          <w:sz w:val="32"/>
          <w:szCs w:val="32"/>
        </w:rPr>
        <w:t>电子知识与制作比赛包括笔试和制作两项内容。</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笔试部分：要求现场</w:t>
      </w:r>
      <w:r>
        <w:rPr>
          <w:rFonts w:ascii="仿宋" w:eastAsia="仿宋" w:hAnsi="仿宋" w:cs="仿宋"/>
          <w:sz w:val="32"/>
          <w:szCs w:val="32"/>
        </w:rPr>
        <w:t>30</w:t>
      </w:r>
      <w:r>
        <w:rPr>
          <w:rFonts w:ascii="仿宋" w:eastAsia="仿宋" w:hAnsi="仿宋" w:cs="仿宋" w:hint="eastAsia"/>
          <w:sz w:val="32"/>
          <w:szCs w:val="32"/>
        </w:rPr>
        <w:t>分钟内闭卷、独立完成。</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制作部分：要求现场</w:t>
      </w:r>
      <w:r>
        <w:rPr>
          <w:rFonts w:ascii="仿宋" w:eastAsia="仿宋" w:hAnsi="仿宋" w:cs="仿宋"/>
          <w:sz w:val="32"/>
          <w:szCs w:val="32"/>
        </w:rPr>
        <w:t>30</w:t>
      </w:r>
      <w:r>
        <w:rPr>
          <w:rFonts w:ascii="仿宋" w:eastAsia="仿宋" w:hAnsi="仿宋" w:cs="仿宋" w:hint="eastAsia"/>
          <w:sz w:val="32"/>
          <w:szCs w:val="32"/>
        </w:rPr>
        <w:t>分钟（含</w:t>
      </w:r>
      <w:r>
        <w:rPr>
          <w:rFonts w:ascii="仿宋" w:eastAsia="仿宋" w:hAnsi="仿宋" w:cs="仿宋"/>
          <w:sz w:val="32"/>
          <w:szCs w:val="32"/>
        </w:rPr>
        <w:t>5</w:t>
      </w:r>
      <w:r>
        <w:rPr>
          <w:rFonts w:ascii="仿宋" w:eastAsia="仿宋" w:hAnsi="仿宋" w:cs="仿宋" w:hint="eastAsia"/>
          <w:sz w:val="32"/>
          <w:szCs w:val="32"/>
        </w:rPr>
        <w:t>分钟检测元器件时间）内独立完成。为了更客观真实地反映参赛者的制作水平及能力，由竞赛组委会在竞赛开始后现场公布制作内容及效果。</w:t>
      </w:r>
    </w:p>
    <w:p w:rsidR="000C63EF" w:rsidRDefault="000C63EF" w:rsidP="00486B6B">
      <w:pPr>
        <w:spacing w:line="360" w:lineRule="auto"/>
        <w:jc w:val="center"/>
        <w:rPr>
          <w:rFonts w:ascii="仿宋" w:eastAsia="仿宋" w:hAnsi="仿宋" w:cs="仿宋"/>
          <w:b/>
          <w:sz w:val="32"/>
          <w:szCs w:val="32"/>
        </w:rPr>
      </w:pPr>
      <w:r>
        <w:rPr>
          <w:rFonts w:ascii="仿宋" w:eastAsia="仿宋" w:hAnsi="仿宋" w:cs="仿宋" w:hint="eastAsia"/>
          <w:b/>
          <w:sz w:val="32"/>
          <w:szCs w:val="32"/>
        </w:rPr>
        <w:t>小学组</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（一）电的基本知识</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1</w:t>
      </w:r>
      <w:r>
        <w:rPr>
          <w:rFonts w:ascii="仿宋" w:eastAsia="仿宋" w:hAnsi="仿宋" w:cs="仿宋" w:hint="eastAsia"/>
          <w:sz w:val="32"/>
          <w:szCs w:val="32"/>
        </w:rPr>
        <w:t>．电压、电流、电阻的基本定义和单位；</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2</w:t>
      </w:r>
      <w:r>
        <w:rPr>
          <w:rFonts w:ascii="仿宋" w:eastAsia="仿宋" w:hAnsi="仿宋" w:cs="仿宋" w:hint="eastAsia"/>
          <w:sz w:val="32"/>
          <w:szCs w:val="32"/>
        </w:rPr>
        <w:t>．串联与并联电路，欧姆定律及简单计算；</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3</w:t>
      </w:r>
      <w:r>
        <w:rPr>
          <w:rFonts w:ascii="仿宋" w:eastAsia="仿宋" w:hAnsi="仿宋" w:cs="仿宋" w:hint="eastAsia"/>
          <w:sz w:val="32"/>
          <w:szCs w:val="32"/>
        </w:rPr>
        <w:t>．功率的基本概念及计算；</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4</w:t>
      </w:r>
      <w:r>
        <w:rPr>
          <w:rFonts w:ascii="仿宋" w:eastAsia="仿宋" w:hAnsi="仿宋" w:cs="仿宋" w:hint="eastAsia"/>
          <w:sz w:val="32"/>
          <w:szCs w:val="32"/>
        </w:rPr>
        <w:t>．电路的几种形式</w:t>
      </w:r>
      <w:r>
        <w:rPr>
          <w:rFonts w:ascii="仿宋" w:eastAsia="仿宋" w:hAnsi="仿宋" w:cs="仿宋"/>
          <w:sz w:val="32"/>
          <w:szCs w:val="32"/>
        </w:rPr>
        <w:t>——</w:t>
      </w:r>
      <w:r>
        <w:rPr>
          <w:rFonts w:ascii="仿宋" w:eastAsia="仿宋" w:hAnsi="仿宋" w:cs="仿宋" w:hint="eastAsia"/>
          <w:sz w:val="32"/>
          <w:szCs w:val="32"/>
        </w:rPr>
        <w:t>通路、断路和短路；</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5</w:t>
      </w:r>
      <w:r>
        <w:rPr>
          <w:rFonts w:ascii="仿宋" w:eastAsia="仿宋" w:hAnsi="仿宋" w:cs="仿宋" w:hint="eastAsia"/>
          <w:sz w:val="32"/>
          <w:szCs w:val="32"/>
        </w:rPr>
        <w:t>．用电常识：交流电和直流电的知识。</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（二）基本元器件知识</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1</w:t>
      </w:r>
      <w:r>
        <w:rPr>
          <w:rFonts w:ascii="仿宋" w:eastAsia="仿宋" w:hAnsi="仿宋" w:cs="仿宋" w:hint="eastAsia"/>
          <w:sz w:val="32"/>
          <w:szCs w:val="32"/>
        </w:rPr>
        <w:t>．电阻器、电容器、电感器的符号、标示方法、使用常识和测量方法等；</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2</w:t>
      </w:r>
      <w:r>
        <w:rPr>
          <w:rFonts w:ascii="仿宋" w:eastAsia="仿宋" w:hAnsi="仿宋" w:cs="仿宋" w:hint="eastAsia"/>
          <w:sz w:val="32"/>
          <w:szCs w:val="32"/>
        </w:rPr>
        <w:t>．其它常用元器件的符号及简单知识；</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3</w:t>
      </w:r>
      <w:r>
        <w:rPr>
          <w:rFonts w:ascii="仿宋" w:eastAsia="仿宋" w:hAnsi="仿宋" w:cs="仿宋" w:hint="eastAsia"/>
          <w:sz w:val="32"/>
          <w:szCs w:val="32"/>
        </w:rPr>
        <w:t>．二极管的特点和识别、用万用表判断二极管的极性和好坏；</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lastRenderedPageBreak/>
        <w:t xml:space="preserve">    4</w:t>
      </w:r>
      <w:r>
        <w:rPr>
          <w:rFonts w:ascii="仿宋" w:eastAsia="仿宋" w:hAnsi="仿宋" w:cs="仿宋" w:hint="eastAsia"/>
          <w:sz w:val="32"/>
          <w:szCs w:val="32"/>
        </w:rPr>
        <w:t>．三极管的分类、材料、三极管工作时的电流分配和基本放大原理等。</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（三）常用显示器件的基本知识与使用</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1</w:t>
      </w:r>
      <w:r>
        <w:rPr>
          <w:rFonts w:ascii="仿宋" w:eastAsia="仿宋" w:hAnsi="仿宋" w:cs="仿宋" w:hint="eastAsia"/>
          <w:sz w:val="32"/>
          <w:szCs w:val="32"/>
        </w:rPr>
        <w:t>．发光二极管、变色二极管、三色管等；</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2</w:t>
      </w:r>
      <w:r>
        <w:rPr>
          <w:rFonts w:ascii="仿宋" w:eastAsia="仿宋" w:hAnsi="仿宋" w:cs="仿宋" w:hint="eastAsia"/>
          <w:sz w:val="32"/>
          <w:szCs w:val="32"/>
        </w:rPr>
        <w:t>．数码管。</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（四）无线电广播的基本工作原理。</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（五）直放式收音机的基本工作原理。</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（六）万用表的使用方法：各档位的正确使用方法及读数。</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（七）操作</w:t>
      </w:r>
      <w:r>
        <w:rPr>
          <w:rFonts w:ascii="仿宋" w:eastAsia="仿宋" w:hAnsi="仿宋" w:cs="仿宋"/>
          <w:sz w:val="32"/>
          <w:szCs w:val="32"/>
        </w:rPr>
        <w:t>:</w:t>
      </w:r>
      <w:r>
        <w:rPr>
          <w:rFonts w:ascii="仿宋" w:eastAsia="仿宋" w:hAnsi="仿宋" w:cs="仿宋" w:hint="eastAsia"/>
          <w:sz w:val="32"/>
          <w:szCs w:val="32"/>
        </w:rPr>
        <w:t>能按照图纸组装、焊接基本电路。</w:t>
      </w:r>
    </w:p>
    <w:p w:rsidR="000C63EF" w:rsidRDefault="000C63EF" w:rsidP="00486B6B">
      <w:pPr>
        <w:spacing w:line="360" w:lineRule="auto"/>
        <w:jc w:val="center"/>
        <w:rPr>
          <w:rFonts w:ascii="仿宋" w:eastAsia="仿宋" w:hAnsi="仿宋" w:cs="仿宋"/>
          <w:b/>
          <w:sz w:val="32"/>
          <w:szCs w:val="32"/>
        </w:rPr>
      </w:pPr>
      <w:r>
        <w:rPr>
          <w:rFonts w:ascii="仿宋" w:eastAsia="仿宋" w:hAnsi="仿宋" w:cs="仿宋" w:hint="eastAsia"/>
          <w:b/>
          <w:sz w:val="32"/>
          <w:szCs w:val="32"/>
        </w:rPr>
        <w:t>初中组（在掌握小学组知识与技术范围的基础上）</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（一）晶体二极管和三极管的基本参数；晶体管放大器以及偏置电路的基本知识及计算；典型负反馈放大器的知识。</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（二）常用传感器的基本原理与应用</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光敏传感器、温度传感器、声敏传感器等。</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（三）稳压电源基本知识</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1</w:t>
      </w:r>
      <w:r>
        <w:rPr>
          <w:rFonts w:ascii="仿宋" w:eastAsia="仿宋" w:hAnsi="仿宋" w:cs="仿宋" w:hint="eastAsia"/>
          <w:sz w:val="32"/>
          <w:szCs w:val="32"/>
        </w:rPr>
        <w:t>．整流电路和电容滤波基本原理；</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2</w:t>
      </w:r>
      <w:r>
        <w:rPr>
          <w:rFonts w:ascii="仿宋" w:eastAsia="仿宋" w:hAnsi="仿宋" w:cs="仿宋" w:hint="eastAsia"/>
          <w:sz w:val="32"/>
          <w:szCs w:val="32"/>
        </w:rPr>
        <w:t>．稳压二极管的知识。</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（四）超外差式收音机工作原理</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1</w:t>
      </w:r>
      <w:r>
        <w:rPr>
          <w:rFonts w:ascii="仿宋" w:eastAsia="仿宋" w:hAnsi="仿宋" w:cs="仿宋" w:hint="eastAsia"/>
          <w:sz w:val="32"/>
          <w:szCs w:val="32"/>
        </w:rPr>
        <w:t>．超外差式收音机电路特点和结构。</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2</w:t>
      </w:r>
      <w:r>
        <w:rPr>
          <w:rFonts w:ascii="仿宋" w:eastAsia="仿宋" w:hAnsi="仿宋" w:cs="仿宋" w:hint="eastAsia"/>
          <w:sz w:val="32"/>
          <w:szCs w:val="32"/>
        </w:rPr>
        <w:t>．变频、检波、自动增益控制、低放、功放等电路的基本知识。</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3</w:t>
      </w:r>
      <w:r>
        <w:rPr>
          <w:rFonts w:ascii="仿宋" w:eastAsia="仿宋" w:hAnsi="仿宋" w:cs="仿宋" w:hint="eastAsia"/>
          <w:sz w:val="32"/>
          <w:szCs w:val="32"/>
        </w:rPr>
        <w:t>．数字电路知识入门。</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（五）操作</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lastRenderedPageBreak/>
        <w:t xml:space="preserve">    1</w:t>
      </w:r>
      <w:r>
        <w:rPr>
          <w:rFonts w:ascii="仿宋" w:eastAsia="仿宋" w:hAnsi="仿宋" w:cs="仿宋" w:hint="eastAsia"/>
          <w:sz w:val="32"/>
          <w:szCs w:val="32"/>
        </w:rPr>
        <w:t>．能组装超外差式收音机。</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2</w:t>
      </w:r>
      <w:r>
        <w:rPr>
          <w:rFonts w:ascii="仿宋" w:eastAsia="仿宋" w:hAnsi="仿宋" w:cs="仿宋" w:hint="eastAsia"/>
          <w:sz w:val="32"/>
          <w:szCs w:val="32"/>
        </w:rPr>
        <w:t>．能够按照电路原理图自行连接、组装一般简单电路等。</w:t>
      </w:r>
    </w:p>
    <w:p w:rsidR="000C63EF" w:rsidRDefault="000C63EF" w:rsidP="00486B6B">
      <w:pPr>
        <w:spacing w:line="360" w:lineRule="auto"/>
        <w:jc w:val="center"/>
        <w:rPr>
          <w:rFonts w:ascii="仿宋" w:eastAsia="仿宋" w:hAnsi="仿宋" w:cs="仿宋"/>
          <w:b/>
          <w:sz w:val="32"/>
          <w:szCs w:val="32"/>
        </w:rPr>
      </w:pPr>
      <w:r>
        <w:rPr>
          <w:rFonts w:ascii="仿宋" w:eastAsia="仿宋" w:hAnsi="仿宋" w:cs="仿宋" w:hint="eastAsia"/>
          <w:b/>
          <w:sz w:val="32"/>
          <w:szCs w:val="32"/>
        </w:rPr>
        <w:t>高中组（在掌握小学、初中组知识与技术范围的基础上）</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（一</w:t>
      </w:r>
      <w:r>
        <w:rPr>
          <w:rFonts w:ascii="仿宋" w:eastAsia="仿宋" w:hAnsi="仿宋" w:cs="仿宋"/>
          <w:sz w:val="32"/>
          <w:szCs w:val="32"/>
        </w:rPr>
        <w:t>)</w:t>
      </w:r>
      <w:r>
        <w:rPr>
          <w:rFonts w:ascii="仿宋" w:eastAsia="仿宋" w:hAnsi="仿宋" w:cs="仿宋" w:hint="eastAsia"/>
          <w:sz w:val="32"/>
          <w:szCs w:val="32"/>
        </w:rPr>
        <w:t>三极管三种放大电路的知识、复合三极管的知识等。</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（二）数字电路基本常识。</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（三）超外差式收音机电路分析及元器件作用。</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（四）串联稳压电源的工作原理及电路分析。</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（五）常见低频放大器、振荡器等电路的知识及分析。</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（六）操作</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1</w:t>
      </w:r>
      <w:r>
        <w:rPr>
          <w:rFonts w:ascii="仿宋" w:eastAsia="仿宋" w:hAnsi="仿宋" w:cs="仿宋" w:hint="eastAsia"/>
          <w:sz w:val="32"/>
          <w:szCs w:val="32"/>
        </w:rPr>
        <w:t>．能组装、调试超外差式收音机及对收音机常见故障检修；</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2</w:t>
      </w:r>
      <w:r>
        <w:rPr>
          <w:rFonts w:ascii="仿宋" w:eastAsia="仿宋" w:hAnsi="仿宋" w:cs="仿宋" w:hint="eastAsia"/>
          <w:sz w:val="32"/>
          <w:szCs w:val="32"/>
        </w:rPr>
        <w:t>．能够按照电路原理图自行连接、组装各种比较复杂的电路等。</w:t>
      </w:r>
    </w:p>
    <w:p w:rsidR="000C63EF" w:rsidRDefault="000C63EF" w:rsidP="00486B6B">
      <w:pPr>
        <w:spacing w:line="360" w:lineRule="auto"/>
        <w:rPr>
          <w:rFonts w:ascii="仿宋" w:eastAsia="仿宋" w:hAnsi="仿宋" w:cs="仿宋"/>
          <w:b/>
          <w:sz w:val="32"/>
          <w:szCs w:val="32"/>
        </w:rPr>
      </w:pPr>
      <w:r>
        <w:rPr>
          <w:rFonts w:ascii="黑体" w:hAnsi="黑体" w:cs="黑体"/>
          <w:b/>
          <w:sz w:val="32"/>
          <w:szCs w:val="32"/>
        </w:rPr>
        <w:t xml:space="preserve">  </w:t>
      </w:r>
      <w:r>
        <w:rPr>
          <w:rFonts w:ascii="仿宋" w:eastAsia="仿宋" w:hAnsi="仿宋" w:cs="仿宋"/>
          <w:b/>
          <w:sz w:val="32"/>
          <w:szCs w:val="32"/>
        </w:rPr>
        <w:t xml:space="preserve">  </w:t>
      </w:r>
      <w:r>
        <w:rPr>
          <w:rFonts w:ascii="仿宋" w:eastAsia="仿宋" w:hAnsi="仿宋" w:cs="仿宋" w:hint="eastAsia"/>
          <w:b/>
          <w:sz w:val="32"/>
          <w:szCs w:val="32"/>
        </w:rPr>
        <w:t>竞赛器材</w:t>
      </w:r>
    </w:p>
    <w:p w:rsidR="000C63EF" w:rsidRDefault="000C63EF" w:rsidP="003207E8">
      <w:pPr>
        <w:spacing w:line="360" w:lineRule="auto"/>
        <w:ind w:firstLine="645"/>
        <w:rPr>
          <w:rFonts w:ascii="仿宋" w:eastAsia="仿宋" w:hAnsi="仿宋" w:cs="仿宋"/>
          <w:sz w:val="32"/>
          <w:szCs w:val="32"/>
        </w:rPr>
      </w:pPr>
      <w:r>
        <w:rPr>
          <w:rFonts w:ascii="仿宋" w:eastAsia="仿宋" w:hAnsi="仿宋" w:cs="仿宋" w:hint="eastAsia"/>
          <w:sz w:val="32"/>
          <w:szCs w:val="32"/>
        </w:rPr>
        <w:t>工具、文具自备，钳子、螺丝刀、镊子、焊锡、松香、万用表、电池（</w:t>
      </w:r>
      <w:r>
        <w:rPr>
          <w:rFonts w:ascii="仿宋" w:eastAsia="仿宋" w:hAnsi="仿宋" w:cs="仿宋"/>
          <w:sz w:val="32"/>
          <w:szCs w:val="32"/>
        </w:rPr>
        <w:t>3</w:t>
      </w:r>
      <w:r>
        <w:rPr>
          <w:rFonts w:ascii="仿宋" w:eastAsia="仿宋" w:hAnsi="仿宋" w:cs="仿宋" w:hint="eastAsia"/>
          <w:sz w:val="32"/>
          <w:szCs w:val="32"/>
        </w:rPr>
        <w:t>节</w:t>
      </w:r>
      <w:r>
        <w:rPr>
          <w:rFonts w:ascii="仿宋" w:eastAsia="仿宋" w:hAnsi="仿宋" w:cs="仿宋"/>
          <w:sz w:val="32"/>
          <w:szCs w:val="32"/>
        </w:rPr>
        <w:t>5</w:t>
      </w:r>
      <w:r>
        <w:rPr>
          <w:rFonts w:ascii="仿宋" w:eastAsia="仿宋" w:hAnsi="仿宋" w:cs="仿宋" w:hint="eastAsia"/>
          <w:sz w:val="32"/>
          <w:szCs w:val="32"/>
        </w:rPr>
        <w:t>号电池）以及纸、笔等。制作套材使用竞赛委员会指定型号的专用套件，由竞赛现场统一发放。</w:t>
      </w:r>
    </w:p>
    <w:p w:rsidR="000C63EF" w:rsidRDefault="000C63EF" w:rsidP="003207E8">
      <w:pPr>
        <w:spacing w:line="360" w:lineRule="auto"/>
        <w:ind w:firstLine="645"/>
        <w:rPr>
          <w:rFonts w:ascii="仿宋" w:eastAsia="仿宋" w:hAnsi="仿宋" w:cs="仿宋"/>
          <w:sz w:val="32"/>
          <w:szCs w:val="32"/>
        </w:rPr>
      </w:pPr>
    </w:p>
    <w:p w:rsidR="000C63EF" w:rsidRDefault="000C63EF" w:rsidP="003207E8">
      <w:pPr>
        <w:spacing w:line="360" w:lineRule="auto"/>
        <w:ind w:firstLine="645"/>
        <w:rPr>
          <w:rFonts w:ascii="仿宋" w:eastAsia="仿宋" w:hAnsi="仿宋" w:cs="仿宋"/>
          <w:b/>
          <w:sz w:val="32"/>
          <w:szCs w:val="32"/>
        </w:rPr>
      </w:pPr>
    </w:p>
    <w:p w:rsidR="000C63EF" w:rsidRPr="003207E8" w:rsidRDefault="000C63EF" w:rsidP="005C103A">
      <w:pPr>
        <w:ind w:firstLineChars="200" w:firstLine="640"/>
        <w:rPr>
          <w:rFonts w:ascii="黑体" w:eastAsia="黑体"/>
          <w:sz w:val="32"/>
          <w:szCs w:val="32"/>
        </w:rPr>
      </w:pPr>
      <w:r w:rsidRPr="003207E8">
        <w:rPr>
          <w:rFonts w:ascii="黑体" w:eastAsia="黑体" w:hint="eastAsia"/>
          <w:sz w:val="32"/>
          <w:szCs w:val="32"/>
        </w:rPr>
        <w:t>二、电子科技创新与</w:t>
      </w:r>
      <w:r>
        <w:rPr>
          <w:rFonts w:ascii="黑体" w:eastAsia="黑体" w:hint="eastAsia"/>
          <w:sz w:val="32"/>
          <w:szCs w:val="32"/>
        </w:rPr>
        <w:t>电路</w:t>
      </w:r>
      <w:r w:rsidRPr="003207E8">
        <w:rPr>
          <w:rFonts w:ascii="黑体" w:eastAsia="黑体" w:hint="eastAsia"/>
          <w:sz w:val="32"/>
          <w:szCs w:val="32"/>
        </w:rPr>
        <w:t>应用作品评比</w:t>
      </w:r>
    </w:p>
    <w:p w:rsidR="000C63EF" w:rsidRDefault="000C63EF" w:rsidP="005C103A">
      <w:pPr>
        <w:spacing w:line="360" w:lineRule="auto"/>
        <w:ind w:firstLineChars="200" w:firstLine="640"/>
        <w:rPr>
          <w:rFonts w:ascii="仿宋" w:eastAsia="仿宋" w:hAnsi="仿宋" w:cs="仿宋"/>
          <w:b/>
          <w:bCs/>
          <w:sz w:val="32"/>
          <w:szCs w:val="32"/>
        </w:rPr>
      </w:pPr>
      <w:r>
        <w:rPr>
          <w:rFonts w:ascii="仿宋" w:eastAsia="仿宋" w:hAnsi="仿宋" w:cs="仿宋" w:hint="eastAsia"/>
          <w:sz w:val="32"/>
          <w:szCs w:val="32"/>
        </w:rPr>
        <w:t>参赛者能运用各种放大、开关、传感器控制等基本电路自主选题并设计制作一个用途新颖、功能显著或具有实用性的作品。要求参赛学生自己画出作品的电路图、自己撰写作品说明、自己设计制作或选配作品外观，阐述、讲解作品功能、设计思路、制作过程，回答评委</w:t>
      </w:r>
      <w:r>
        <w:rPr>
          <w:rFonts w:ascii="仿宋" w:eastAsia="仿宋" w:hAnsi="仿宋" w:cs="仿宋" w:hint="eastAsia"/>
          <w:sz w:val="32"/>
          <w:szCs w:val="32"/>
        </w:rPr>
        <w:lastRenderedPageBreak/>
        <w:t>问题。讲解时间不超过</w:t>
      </w:r>
      <w:r>
        <w:rPr>
          <w:rFonts w:ascii="仿宋" w:eastAsia="仿宋" w:hAnsi="仿宋" w:cs="仿宋"/>
          <w:sz w:val="32"/>
          <w:szCs w:val="32"/>
        </w:rPr>
        <w:t>10</w:t>
      </w:r>
      <w:r>
        <w:rPr>
          <w:rFonts w:ascii="仿宋" w:eastAsia="仿宋" w:hAnsi="仿宋" w:cs="仿宋" w:hint="eastAsia"/>
          <w:sz w:val="32"/>
          <w:szCs w:val="32"/>
        </w:rPr>
        <w:t>分钟，回答问题</w:t>
      </w:r>
      <w:r>
        <w:rPr>
          <w:rFonts w:ascii="仿宋" w:eastAsia="仿宋" w:hAnsi="仿宋" w:cs="仿宋"/>
          <w:sz w:val="32"/>
          <w:szCs w:val="32"/>
        </w:rPr>
        <w:t>5</w:t>
      </w:r>
      <w:r>
        <w:rPr>
          <w:rFonts w:ascii="仿宋" w:eastAsia="仿宋" w:hAnsi="仿宋" w:cs="仿宋" w:hint="eastAsia"/>
          <w:sz w:val="32"/>
          <w:szCs w:val="32"/>
        </w:rPr>
        <w:t>～</w:t>
      </w:r>
      <w:r>
        <w:rPr>
          <w:rFonts w:ascii="仿宋" w:eastAsia="仿宋" w:hAnsi="仿宋" w:cs="仿宋"/>
          <w:sz w:val="32"/>
          <w:szCs w:val="32"/>
        </w:rPr>
        <w:t>10</w:t>
      </w:r>
      <w:r>
        <w:rPr>
          <w:rFonts w:ascii="仿宋" w:eastAsia="仿宋" w:hAnsi="仿宋" w:cs="仿宋" w:hint="eastAsia"/>
          <w:sz w:val="32"/>
          <w:szCs w:val="32"/>
        </w:rPr>
        <w:t>分钟。儿童组重点是会应用简单电路表现作品。</w:t>
      </w:r>
    </w:p>
    <w:p w:rsidR="000C63EF" w:rsidRDefault="000C63EF" w:rsidP="00486B6B">
      <w:pPr>
        <w:spacing w:line="360" w:lineRule="auto"/>
        <w:rPr>
          <w:rFonts w:ascii="仿宋" w:eastAsia="仿宋" w:hAnsi="仿宋" w:cs="仿宋"/>
          <w:b/>
          <w:bCs/>
          <w:sz w:val="32"/>
          <w:szCs w:val="32"/>
        </w:rPr>
      </w:pPr>
      <w:r>
        <w:rPr>
          <w:rFonts w:ascii="仿宋" w:eastAsia="仿宋" w:hAnsi="仿宋" w:cs="仿宋"/>
          <w:b/>
          <w:bCs/>
          <w:sz w:val="32"/>
          <w:szCs w:val="32"/>
        </w:rPr>
        <w:t xml:space="preserve">    </w:t>
      </w:r>
      <w:r>
        <w:rPr>
          <w:rFonts w:ascii="仿宋" w:eastAsia="仿宋" w:hAnsi="仿宋" w:cs="仿宋" w:hint="eastAsia"/>
          <w:b/>
          <w:bCs/>
          <w:sz w:val="32"/>
          <w:szCs w:val="32"/>
        </w:rPr>
        <w:t>竞赛器材</w:t>
      </w:r>
    </w:p>
    <w:p w:rsidR="000C63EF" w:rsidRDefault="000C63EF" w:rsidP="003207E8">
      <w:pPr>
        <w:spacing w:line="360" w:lineRule="auto"/>
        <w:ind w:firstLine="645"/>
        <w:rPr>
          <w:rFonts w:ascii="仿宋" w:eastAsia="仿宋" w:hAnsi="仿宋" w:cs="仿宋"/>
          <w:sz w:val="32"/>
          <w:szCs w:val="32"/>
        </w:rPr>
      </w:pPr>
      <w:r>
        <w:rPr>
          <w:rFonts w:ascii="仿宋" w:eastAsia="仿宋" w:hAnsi="仿宋" w:cs="仿宋" w:hint="eastAsia"/>
          <w:sz w:val="32"/>
          <w:szCs w:val="32"/>
        </w:rPr>
        <w:t>电子科技创新作品和电路应用作品所需材料全部由个人根据作品自行准备。</w:t>
      </w:r>
    </w:p>
    <w:p w:rsidR="000C63EF" w:rsidRDefault="000C63EF" w:rsidP="003207E8">
      <w:pPr>
        <w:spacing w:line="360" w:lineRule="auto"/>
        <w:ind w:firstLine="645"/>
        <w:rPr>
          <w:rFonts w:ascii="仿宋" w:eastAsia="仿宋" w:hAnsi="仿宋" w:cs="仿宋"/>
          <w:sz w:val="32"/>
          <w:szCs w:val="32"/>
        </w:rPr>
      </w:pPr>
    </w:p>
    <w:p w:rsidR="000C63EF" w:rsidRPr="003207E8" w:rsidRDefault="000C63EF" w:rsidP="003207E8">
      <w:pPr>
        <w:spacing w:line="360" w:lineRule="auto"/>
        <w:ind w:firstLine="645"/>
        <w:rPr>
          <w:rFonts w:ascii="仿宋" w:eastAsia="仿宋" w:hAnsi="仿宋" w:cs="仿宋"/>
          <w:sz w:val="32"/>
          <w:szCs w:val="32"/>
        </w:rPr>
      </w:pPr>
    </w:p>
    <w:p w:rsidR="000C63EF" w:rsidRPr="003207E8" w:rsidRDefault="000C63EF" w:rsidP="005C103A">
      <w:pPr>
        <w:ind w:firstLineChars="200" w:firstLine="640"/>
        <w:rPr>
          <w:rFonts w:ascii="黑体" w:eastAsia="黑体"/>
          <w:sz w:val="32"/>
          <w:szCs w:val="32"/>
        </w:rPr>
      </w:pPr>
      <w:r w:rsidRPr="003207E8">
        <w:rPr>
          <w:rFonts w:ascii="黑体" w:eastAsia="黑体" w:hint="eastAsia"/>
          <w:sz w:val="32"/>
          <w:szCs w:val="32"/>
        </w:rPr>
        <w:t>三、</w:t>
      </w:r>
      <w:r w:rsidRPr="003207E8">
        <w:rPr>
          <w:rFonts w:ascii="黑体" w:eastAsia="黑体"/>
          <w:sz w:val="32"/>
          <w:szCs w:val="32"/>
        </w:rPr>
        <w:t>STEM+</w:t>
      </w:r>
      <w:r w:rsidRPr="003207E8">
        <w:rPr>
          <w:rFonts w:ascii="黑体" w:eastAsia="黑体" w:hint="eastAsia"/>
          <w:sz w:val="32"/>
          <w:szCs w:val="32"/>
        </w:rPr>
        <w:t>体验活动</w:t>
      </w:r>
    </w:p>
    <w:p w:rsidR="000C63EF" w:rsidRDefault="000C63EF" w:rsidP="003F4E05">
      <w:pPr>
        <w:spacing w:line="360" w:lineRule="auto"/>
        <w:ind w:firstLine="640"/>
        <w:jc w:val="left"/>
        <w:rPr>
          <w:rFonts w:ascii="仿宋" w:eastAsia="仿宋" w:hAnsi="仿宋" w:cs="黑体"/>
          <w:bCs/>
          <w:sz w:val="32"/>
          <w:szCs w:val="32"/>
        </w:rPr>
      </w:pPr>
      <w:r w:rsidRPr="003720D3">
        <w:rPr>
          <w:rFonts w:ascii="仿宋" w:eastAsia="仿宋" w:hAnsi="仿宋" w:cs="黑体" w:hint="eastAsia"/>
          <w:bCs/>
          <w:sz w:val="32"/>
          <w:szCs w:val="32"/>
        </w:rPr>
        <w:t>竞赛包括现场电路设计</w:t>
      </w:r>
      <w:r>
        <w:rPr>
          <w:rFonts w:ascii="仿宋" w:eastAsia="仿宋" w:hAnsi="仿宋" w:cs="黑体" w:hint="eastAsia"/>
          <w:bCs/>
          <w:sz w:val="32"/>
          <w:szCs w:val="32"/>
        </w:rPr>
        <w:t>搭接</w:t>
      </w:r>
      <w:r w:rsidRPr="003720D3">
        <w:rPr>
          <w:rFonts w:ascii="仿宋" w:eastAsia="仿宋" w:hAnsi="仿宋" w:cs="黑体" w:hint="eastAsia"/>
          <w:bCs/>
          <w:sz w:val="32"/>
          <w:szCs w:val="32"/>
        </w:rPr>
        <w:t>、外观设计制作和海报设计制作三部分，要求</w:t>
      </w:r>
      <w:r w:rsidRPr="003720D3">
        <w:rPr>
          <w:rFonts w:ascii="仿宋" w:eastAsia="仿宋" w:hAnsi="仿宋" w:cs="黑体"/>
          <w:bCs/>
          <w:sz w:val="32"/>
          <w:szCs w:val="32"/>
        </w:rPr>
        <w:t>90</w:t>
      </w:r>
      <w:r w:rsidRPr="003720D3">
        <w:rPr>
          <w:rFonts w:ascii="仿宋" w:eastAsia="仿宋" w:hAnsi="仿宋" w:cs="黑体" w:hint="eastAsia"/>
          <w:bCs/>
          <w:sz w:val="32"/>
          <w:szCs w:val="32"/>
        </w:rPr>
        <w:t>分钟内团队形式完成。</w:t>
      </w:r>
    </w:p>
    <w:p w:rsidR="000C63EF" w:rsidRDefault="000C63EF" w:rsidP="003F4E05">
      <w:pPr>
        <w:spacing w:line="360" w:lineRule="auto"/>
        <w:ind w:firstLine="640"/>
        <w:jc w:val="left"/>
        <w:rPr>
          <w:rFonts w:ascii="仿宋" w:eastAsia="仿宋" w:hAnsi="仿宋" w:cs="黑体"/>
          <w:bCs/>
          <w:sz w:val="32"/>
          <w:szCs w:val="32"/>
        </w:rPr>
      </w:pPr>
    </w:p>
    <w:p w:rsidR="000C63EF" w:rsidRPr="003F4E05" w:rsidRDefault="000C63EF" w:rsidP="003F4E05">
      <w:pPr>
        <w:spacing w:line="360" w:lineRule="auto"/>
        <w:ind w:firstLine="640"/>
        <w:jc w:val="left"/>
        <w:rPr>
          <w:rFonts w:ascii="仿宋" w:eastAsia="仿宋" w:hAnsi="仿宋" w:cs="黑体"/>
          <w:bCs/>
          <w:sz w:val="32"/>
          <w:szCs w:val="32"/>
        </w:rPr>
      </w:pPr>
    </w:p>
    <w:p w:rsidR="000C63EF" w:rsidRPr="003207E8" w:rsidRDefault="000C63EF" w:rsidP="005C103A">
      <w:pPr>
        <w:ind w:firstLineChars="200" w:firstLine="640"/>
        <w:rPr>
          <w:rFonts w:ascii="黑体" w:eastAsia="黑体"/>
          <w:sz w:val="32"/>
          <w:szCs w:val="32"/>
        </w:rPr>
      </w:pPr>
      <w:r w:rsidRPr="003207E8">
        <w:rPr>
          <w:rFonts w:ascii="黑体" w:eastAsia="黑体" w:hint="eastAsia"/>
          <w:sz w:val="32"/>
          <w:szCs w:val="32"/>
        </w:rPr>
        <w:t>四、面包板电路实验与万用表测量</w:t>
      </w:r>
    </w:p>
    <w:p w:rsidR="000C63EF" w:rsidRDefault="000C63EF" w:rsidP="00486B6B">
      <w:pPr>
        <w:spacing w:line="360" w:lineRule="auto"/>
        <w:rPr>
          <w:rFonts w:ascii="仿宋" w:eastAsia="仿宋" w:hAnsi="仿宋" w:cs="仿宋"/>
          <w:b/>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竞赛包括现场插接电路和万用表测量两项内容，要求</w:t>
      </w:r>
      <w:r>
        <w:rPr>
          <w:rFonts w:ascii="仿宋" w:eastAsia="仿宋" w:hAnsi="仿宋" w:cs="仿宋"/>
          <w:color w:val="000000"/>
          <w:sz w:val="32"/>
          <w:szCs w:val="32"/>
        </w:rPr>
        <w:t>40</w:t>
      </w:r>
      <w:r>
        <w:rPr>
          <w:rFonts w:ascii="仿宋" w:eastAsia="仿宋" w:hAnsi="仿宋" w:cs="仿宋" w:hint="eastAsia"/>
          <w:color w:val="000000"/>
          <w:sz w:val="32"/>
          <w:szCs w:val="32"/>
        </w:rPr>
        <w:t>分钟内独立完成。</w:t>
      </w:r>
    </w:p>
    <w:p w:rsidR="000C63EF" w:rsidRDefault="000C63EF" w:rsidP="00486B6B">
      <w:pPr>
        <w:spacing w:line="360" w:lineRule="auto"/>
        <w:jc w:val="center"/>
        <w:rPr>
          <w:rFonts w:ascii="仿宋" w:eastAsia="仿宋" w:hAnsi="仿宋" w:cs="仿宋"/>
          <w:color w:val="000000"/>
          <w:sz w:val="32"/>
          <w:szCs w:val="32"/>
        </w:rPr>
      </w:pPr>
      <w:r>
        <w:rPr>
          <w:rFonts w:ascii="仿宋" w:eastAsia="仿宋" w:hAnsi="仿宋" w:cs="仿宋" w:hint="eastAsia"/>
          <w:b/>
          <w:color w:val="000000"/>
          <w:sz w:val="32"/>
          <w:szCs w:val="32"/>
        </w:rPr>
        <w:t>小学组</w:t>
      </w:r>
    </w:p>
    <w:p w:rsidR="000C63EF" w:rsidRDefault="000C63EF" w:rsidP="00486B6B">
      <w:pPr>
        <w:spacing w:line="360" w:lineRule="auto"/>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（一）认识并能正确使用面包板；</w:t>
      </w:r>
    </w:p>
    <w:p w:rsidR="000C63EF" w:rsidRDefault="000C63EF" w:rsidP="00486B6B">
      <w:pPr>
        <w:spacing w:line="360" w:lineRule="auto"/>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（二）认识常用元器件；</w:t>
      </w:r>
    </w:p>
    <w:p w:rsidR="000C63EF" w:rsidRDefault="000C63EF" w:rsidP="00486B6B">
      <w:pPr>
        <w:spacing w:line="360" w:lineRule="auto"/>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（三）能够依照电原理图正确插接电路；</w:t>
      </w:r>
    </w:p>
    <w:p w:rsidR="000C63EF" w:rsidRDefault="000C63EF" w:rsidP="00486B6B">
      <w:pPr>
        <w:spacing w:line="360" w:lineRule="auto"/>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（四）能正确演示实验功能；</w:t>
      </w:r>
    </w:p>
    <w:p w:rsidR="000C63EF" w:rsidRDefault="000C63EF" w:rsidP="00486B6B">
      <w:pPr>
        <w:spacing w:line="360" w:lineRule="auto"/>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（五）正确使用万用表并准确读数。</w:t>
      </w:r>
    </w:p>
    <w:p w:rsidR="000C63EF" w:rsidRDefault="000C63EF" w:rsidP="00486B6B">
      <w:pPr>
        <w:spacing w:line="360" w:lineRule="auto"/>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（六）能够使用万用表测量常用元器件好坏及极性。</w:t>
      </w:r>
    </w:p>
    <w:p w:rsidR="000C63EF" w:rsidRPr="003720D3" w:rsidRDefault="000C63EF" w:rsidP="00486B6B">
      <w:pPr>
        <w:spacing w:line="360" w:lineRule="auto"/>
        <w:rPr>
          <w:rFonts w:ascii="仿宋" w:eastAsia="仿宋" w:hAnsi="仿宋" w:cs="仿宋"/>
          <w:color w:val="000000"/>
          <w:sz w:val="32"/>
          <w:szCs w:val="32"/>
        </w:rPr>
      </w:pPr>
      <w:r>
        <w:rPr>
          <w:rFonts w:ascii="仿宋" w:eastAsia="仿宋" w:hAnsi="仿宋" w:cs="仿宋"/>
          <w:color w:val="000000"/>
          <w:sz w:val="32"/>
          <w:szCs w:val="32"/>
        </w:rPr>
        <w:lastRenderedPageBreak/>
        <w:t xml:space="preserve">    </w:t>
      </w:r>
      <w:r>
        <w:rPr>
          <w:rFonts w:ascii="仿宋" w:eastAsia="仿宋" w:hAnsi="仿宋" w:cs="仿宋" w:hint="eastAsia"/>
          <w:color w:val="000000"/>
          <w:sz w:val="32"/>
          <w:szCs w:val="32"/>
        </w:rPr>
        <w:t>（七）能够使用万用表测量电阻、电流、电压等参数。</w:t>
      </w:r>
    </w:p>
    <w:p w:rsidR="000C63EF" w:rsidRDefault="000C63EF" w:rsidP="00486B6B">
      <w:pPr>
        <w:spacing w:line="360" w:lineRule="auto"/>
        <w:jc w:val="center"/>
        <w:rPr>
          <w:rFonts w:ascii="仿宋" w:eastAsia="仿宋" w:hAnsi="仿宋" w:cs="仿宋"/>
          <w:color w:val="000000"/>
          <w:sz w:val="32"/>
          <w:szCs w:val="32"/>
        </w:rPr>
      </w:pPr>
      <w:r>
        <w:rPr>
          <w:rFonts w:ascii="仿宋" w:eastAsia="仿宋" w:hAnsi="仿宋" w:cs="仿宋" w:hint="eastAsia"/>
          <w:b/>
          <w:color w:val="000000"/>
          <w:sz w:val="32"/>
          <w:szCs w:val="32"/>
        </w:rPr>
        <w:t>中学组</w:t>
      </w:r>
    </w:p>
    <w:p w:rsidR="000C63EF" w:rsidRDefault="000C63EF" w:rsidP="00486B6B">
      <w:pPr>
        <w:spacing w:line="360" w:lineRule="auto"/>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（一）认识并能正确使用面包板；</w:t>
      </w:r>
    </w:p>
    <w:p w:rsidR="000C63EF" w:rsidRDefault="000C63EF" w:rsidP="00486B6B">
      <w:pPr>
        <w:spacing w:line="360" w:lineRule="auto"/>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（二）认识常用元器件；</w:t>
      </w:r>
    </w:p>
    <w:p w:rsidR="000C63EF" w:rsidRDefault="000C63EF" w:rsidP="00486B6B">
      <w:pPr>
        <w:spacing w:line="360" w:lineRule="auto"/>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（三）能够依照电原理图正确插接电路；</w:t>
      </w:r>
    </w:p>
    <w:p w:rsidR="000C63EF" w:rsidRDefault="000C63EF" w:rsidP="00486B6B">
      <w:pPr>
        <w:spacing w:line="360" w:lineRule="auto"/>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（四）能正确演示实验功能；</w:t>
      </w:r>
    </w:p>
    <w:p w:rsidR="000C63EF" w:rsidRDefault="000C63EF" w:rsidP="00486B6B">
      <w:pPr>
        <w:spacing w:line="360" w:lineRule="auto"/>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（五）正确使用万用表并准确读数。</w:t>
      </w:r>
    </w:p>
    <w:p w:rsidR="000C63EF" w:rsidRDefault="000C63EF" w:rsidP="00486B6B">
      <w:pPr>
        <w:spacing w:line="360" w:lineRule="auto"/>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（六）能够使用万用表测量常用元器件好坏及极性。</w:t>
      </w:r>
    </w:p>
    <w:p w:rsidR="000C63EF" w:rsidRDefault="000C63EF" w:rsidP="00486B6B">
      <w:pPr>
        <w:spacing w:line="360" w:lineRule="auto"/>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（七）能够使用万用表测量电阻、电流、电压等参数。</w:t>
      </w:r>
    </w:p>
    <w:p w:rsidR="000C63EF" w:rsidRDefault="000C63EF" w:rsidP="00486B6B">
      <w:pPr>
        <w:spacing w:line="360" w:lineRule="auto"/>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（八）能够通过测量数据分析查找电路故障。</w:t>
      </w:r>
    </w:p>
    <w:p w:rsidR="000C63EF" w:rsidRDefault="000C63EF" w:rsidP="00486B6B">
      <w:pPr>
        <w:spacing w:line="360" w:lineRule="auto"/>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小学组复习参考范围：中国电子学会关于“全国青少年电子信息等级考试”</w:t>
      </w:r>
      <w:r>
        <w:rPr>
          <w:rFonts w:ascii="仿宋" w:eastAsia="仿宋" w:hAnsi="仿宋" w:cs="仿宋"/>
          <w:color w:val="000000"/>
          <w:sz w:val="32"/>
          <w:szCs w:val="32"/>
        </w:rPr>
        <w:t>1</w:t>
      </w:r>
      <w:r>
        <w:rPr>
          <w:rFonts w:ascii="仿宋" w:eastAsia="仿宋" w:hAnsi="仿宋" w:cs="仿宋" w:hint="eastAsia"/>
          <w:color w:val="000000"/>
          <w:sz w:val="32"/>
          <w:szCs w:val="32"/>
        </w:rPr>
        <w:t>～</w:t>
      </w:r>
      <w:r>
        <w:rPr>
          <w:rFonts w:ascii="仿宋" w:eastAsia="仿宋" w:hAnsi="仿宋" w:cs="仿宋"/>
          <w:color w:val="000000"/>
          <w:sz w:val="32"/>
          <w:szCs w:val="32"/>
        </w:rPr>
        <w:t>2</w:t>
      </w:r>
      <w:r>
        <w:rPr>
          <w:rFonts w:ascii="仿宋" w:eastAsia="仿宋" w:hAnsi="仿宋" w:cs="仿宋" w:hint="eastAsia"/>
          <w:color w:val="000000"/>
          <w:sz w:val="32"/>
          <w:szCs w:val="32"/>
        </w:rPr>
        <w:t>级内容。</w:t>
      </w:r>
    </w:p>
    <w:p w:rsidR="000C63EF" w:rsidRDefault="000C63EF" w:rsidP="00486B6B">
      <w:pPr>
        <w:spacing w:line="360" w:lineRule="auto"/>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中学组复习参考范围：中国电子学会关于“全国青少年电子信息等级考试”</w:t>
      </w:r>
      <w:r>
        <w:rPr>
          <w:rFonts w:ascii="仿宋" w:eastAsia="仿宋" w:hAnsi="仿宋" w:cs="仿宋"/>
          <w:color w:val="000000"/>
          <w:sz w:val="32"/>
          <w:szCs w:val="32"/>
        </w:rPr>
        <w:t>1</w:t>
      </w:r>
      <w:r>
        <w:rPr>
          <w:rFonts w:ascii="仿宋" w:eastAsia="仿宋" w:hAnsi="仿宋" w:cs="仿宋" w:hint="eastAsia"/>
          <w:color w:val="000000"/>
          <w:sz w:val="32"/>
          <w:szCs w:val="32"/>
        </w:rPr>
        <w:t>～</w:t>
      </w:r>
      <w:r>
        <w:rPr>
          <w:rFonts w:ascii="仿宋" w:eastAsia="仿宋" w:hAnsi="仿宋" w:cs="仿宋"/>
          <w:color w:val="000000"/>
          <w:sz w:val="32"/>
          <w:szCs w:val="32"/>
        </w:rPr>
        <w:t>3</w:t>
      </w:r>
      <w:r>
        <w:rPr>
          <w:rFonts w:ascii="仿宋" w:eastAsia="仿宋" w:hAnsi="仿宋" w:cs="仿宋" w:hint="eastAsia"/>
          <w:color w:val="000000"/>
          <w:sz w:val="32"/>
          <w:szCs w:val="32"/>
        </w:rPr>
        <w:t>级内容。</w:t>
      </w:r>
    </w:p>
    <w:p w:rsidR="000C63EF" w:rsidRDefault="000C63EF" w:rsidP="00486B6B">
      <w:pPr>
        <w:spacing w:line="360" w:lineRule="auto"/>
        <w:rPr>
          <w:rFonts w:ascii="仿宋" w:eastAsia="仿宋" w:hAnsi="仿宋" w:cs="仿宋"/>
          <w:b/>
          <w:sz w:val="32"/>
          <w:szCs w:val="32"/>
        </w:rPr>
      </w:pPr>
      <w:r>
        <w:rPr>
          <w:rFonts w:ascii="仿宋" w:eastAsia="仿宋" w:hAnsi="仿宋" w:cs="仿宋"/>
          <w:b/>
          <w:sz w:val="32"/>
          <w:szCs w:val="32"/>
        </w:rPr>
        <w:t xml:space="preserve">    </w:t>
      </w:r>
      <w:r>
        <w:rPr>
          <w:rFonts w:ascii="仿宋" w:eastAsia="仿宋" w:hAnsi="仿宋" w:cs="仿宋" w:hint="eastAsia"/>
          <w:b/>
          <w:sz w:val="32"/>
          <w:szCs w:val="32"/>
        </w:rPr>
        <w:t>竞赛器材</w:t>
      </w:r>
    </w:p>
    <w:p w:rsidR="000C63EF" w:rsidRDefault="000C63EF" w:rsidP="00637E7D">
      <w:pPr>
        <w:spacing w:line="360" w:lineRule="auto"/>
        <w:ind w:firstLine="645"/>
        <w:rPr>
          <w:rFonts w:ascii="仿宋" w:eastAsia="仿宋" w:hAnsi="仿宋" w:cs="仿宋"/>
          <w:sz w:val="32"/>
          <w:szCs w:val="32"/>
        </w:rPr>
      </w:pPr>
      <w:r>
        <w:rPr>
          <w:rFonts w:ascii="仿宋" w:eastAsia="仿宋" w:hAnsi="仿宋" w:cs="仿宋" w:hint="eastAsia"/>
          <w:sz w:val="32"/>
          <w:szCs w:val="32"/>
        </w:rPr>
        <w:t>工具、文具自备，包括钳子、螺丝刀、镊子、万用表、面包板（能插集成电路）、面包线、</w:t>
      </w:r>
      <w:r>
        <w:rPr>
          <w:rFonts w:ascii="仿宋" w:eastAsia="仿宋" w:hAnsi="仿宋" w:cs="仿宋"/>
          <w:sz w:val="32"/>
          <w:szCs w:val="32"/>
        </w:rPr>
        <w:t>4.5V</w:t>
      </w:r>
      <w:r>
        <w:rPr>
          <w:rFonts w:ascii="仿宋" w:eastAsia="仿宋" w:hAnsi="仿宋" w:cs="仿宋" w:hint="eastAsia"/>
          <w:sz w:val="32"/>
          <w:szCs w:val="32"/>
        </w:rPr>
        <w:t>电池盒（含电池）和笔等。电路制作使用竞赛委员会指定型号的专用套件，并由竞赛现场统一发放。</w:t>
      </w:r>
    </w:p>
    <w:p w:rsidR="000C63EF" w:rsidRDefault="000C63EF" w:rsidP="00637E7D">
      <w:pPr>
        <w:spacing w:line="360" w:lineRule="auto"/>
        <w:ind w:firstLine="645"/>
        <w:rPr>
          <w:rFonts w:ascii="仿宋" w:eastAsia="仿宋" w:hAnsi="仿宋" w:cs="仿宋"/>
          <w:sz w:val="32"/>
          <w:szCs w:val="32"/>
        </w:rPr>
      </w:pPr>
    </w:p>
    <w:p w:rsidR="000C63EF" w:rsidRDefault="000C63EF" w:rsidP="00637E7D">
      <w:pPr>
        <w:spacing w:line="360" w:lineRule="auto"/>
        <w:ind w:firstLine="645"/>
        <w:rPr>
          <w:rFonts w:ascii="仿宋" w:eastAsia="仿宋" w:hAnsi="仿宋" w:cs="仿宋"/>
          <w:sz w:val="32"/>
          <w:szCs w:val="32"/>
        </w:rPr>
      </w:pPr>
    </w:p>
    <w:p w:rsidR="000C63EF" w:rsidRPr="00490878" w:rsidRDefault="000C63EF" w:rsidP="00637E7D">
      <w:pPr>
        <w:spacing w:line="360" w:lineRule="auto"/>
        <w:ind w:firstLine="645"/>
        <w:rPr>
          <w:rFonts w:ascii="仿宋" w:eastAsia="仿宋" w:hAnsi="仿宋" w:cs="仿宋"/>
          <w:color w:val="000000"/>
          <w:sz w:val="32"/>
          <w:szCs w:val="32"/>
        </w:rPr>
      </w:pPr>
    </w:p>
    <w:p w:rsidR="000C63EF" w:rsidRPr="00637E7D" w:rsidRDefault="000C63EF" w:rsidP="005C103A">
      <w:pPr>
        <w:ind w:firstLineChars="200" w:firstLine="640"/>
        <w:rPr>
          <w:rFonts w:ascii="黑体" w:eastAsia="黑体"/>
          <w:sz w:val="32"/>
          <w:szCs w:val="32"/>
        </w:rPr>
      </w:pPr>
      <w:r w:rsidRPr="00637E7D">
        <w:rPr>
          <w:rFonts w:ascii="黑体" w:eastAsia="黑体" w:hint="eastAsia"/>
          <w:sz w:val="32"/>
          <w:szCs w:val="32"/>
        </w:rPr>
        <w:t>五、智能寻轨器</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lastRenderedPageBreak/>
        <w:t xml:space="preserve">    </w:t>
      </w:r>
      <w:r>
        <w:rPr>
          <w:rFonts w:ascii="仿宋" w:eastAsia="仿宋" w:hAnsi="仿宋" w:cs="仿宋" w:hint="eastAsia"/>
          <w:sz w:val="32"/>
          <w:szCs w:val="32"/>
        </w:rPr>
        <w:t>智能寻轨器比赛包括现场制作和行驶两项内容。制作和调试时间共</w:t>
      </w:r>
      <w:r>
        <w:rPr>
          <w:rFonts w:ascii="仿宋" w:eastAsia="仿宋" w:hAnsi="仿宋" w:cs="仿宋"/>
          <w:sz w:val="32"/>
          <w:szCs w:val="32"/>
        </w:rPr>
        <w:t>40</w:t>
      </w:r>
      <w:r>
        <w:rPr>
          <w:rFonts w:ascii="仿宋" w:eastAsia="仿宋" w:hAnsi="仿宋" w:cs="仿宋" w:hint="eastAsia"/>
          <w:sz w:val="32"/>
          <w:szCs w:val="32"/>
        </w:rPr>
        <w:t>分钟。</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（一）认识常用元器件。</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（二）在规定时间内制作电路、安装机械部分（要求安装全部螺钉）、调试作品。现场检验黑停、白转、指示灯正常为合格。</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（三）在限定的跑道上进行两轮行驶，根据在跑道上行驶尾轮通过的分值计分，选两轮成绩好的一次为行驶成绩。行驶中零部件不得脱落、不得提供任何帮助。</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（四）将制作名次和行驶名次相加排列总名次，如相同制作时间少者名次列前。团体成绩是由</w:t>
      </w:r>
      <w:r>
        <w:rPr>
          <w:rFonts w:ascii="仿宋" w:eastAsia="仿宋" w:hAnsi="仿宋" w:cs="仿宋"/>
          <w:sz w:val="32"/>
          <w:szCs w:val="32"/>
        </w:rPr>
        <w:t>2</w:t>
      </w:r>
      <w:r>
        <w:rPr>
          <w:rFonts w:ascii="仿宋" w:eastAsia="仿宋" w:hAnsi="仿宋" w:cs="仿宋" w:hint="eastAsia"/>
          <w:sz w:val="32"/>
          <w:szCs w:val="32"/>
        </w:rPr>
        <w:t>男</w:t>
      </w:r>
      <w:r>
        <w:rPr>
          <w:rFonts w:ascii="仿宋" w:eastAsia="仿宋" w:hAnsi="仿宋" w:cs="仿宋"/>
          <w:sz w:val="32"/>
          <w:szCs w:val="32"/>
        </w:rPr>
        <w:t>2</w:t>
      </w:r>
      <w:r>
        <w:rPr>
          <w:rFonts w:ascii="仿宋" w:eastAsia="仿宋" w:hAnsi="仿宋" w:cs="仿宋" w:hint="eastAsia"/>
          <w:sz w:val="32"/>
          <w:szCs w:val="32"/>
        </w:rPr>
        <w:t>女成绩相加而取得。</w:t>
      </w:r>
    </w:p>
    <w:p w:rsidR="000C63EF" w:rsidRDefault="000C63EF" w:rsidP="00486B6B">
      <w:pPr>
        <w:spacing w:line="360" w:lineRule="auto"/>
        <w:rPr>
          <w:rFonts w:ascii="仿宋" w:eastAsia="仿宋" w:hAnsi="仿宋" w:cs="仿宋"/>
          <w:b/>
          <w:sz w:val="32"/>
          <w:szCs w:val="32"/>
        </w:rPr>
      </w:pPr>
      <w:r>
        <w:rPr>
          <w:rFonts w:ascii="仿宋" w:eastAsia="仿宋" w:hAnsi="仿宋" w:cs="仿宋"/>
          <w:bCs/>
          <w:sz w:val="32"/>
          <w:szCs w:val="32"/>
        </w:rPr>
        <w:t xml:space="preserve">    </w:t>
      </w:r>
      <w:r>
        <w:rPr>
          <w:rFonts w:ascii="仿宋" w:eastAsia="仿宋" w:hAnsi="仿宋" w:cs="仿宋" w:hint="eastAsia"/>
          <w:b/>
          <w:sz w:val="32"/>
          <w:szCs w:val="32"/>
        </w:rPr>
        <w:t>竞赛器材</w:t>
      </w:r>
    </w:p>
    <w:p w:rsidR="000C63EF" w:rsidRDefault="000C63EF" w:rsidP="00637E7D">
      <w:pPr>
        <w:spacing w:line="360" w:lineRule="auto"/>
        <w:ind w:firstLine="645"/>
        <w:rPr>
          <w:rFonts w:ascii="仿宋" w:eastAsia="仿宋" w:hAnsi="仿宋" w:cs="仿宋"/>
          <w:sz w:val="32"/>
          <w:szCs w:val="32"/>
        </w:rPr>
      </w:pPr>
      <w:r>
        <w:rPr>
          <w:rFonts w:ascii="仿宋" w:eastAsia="仿宋" w:hAnsi="仿宋" w:cs="仿宋" w:hint="eastAsia"/>
          <w:sz w:val="32"/>
          <w:szCs w:val="32"/>
        </w:rPr>
        <w:t>工具、文具自备，包括钳子、螺丝刀、镊子、焊锡、松香、万用表、</w:t>
      </w:r>
      <w:r>
        <w:rPr>
          <w:rFonts w:ascii="仿宋" w:eastAsia="仿宋" w:hAnsi="仿宋" w:cs="仿宋"/>
          <w:sz w:val="32"/>
          <w:szCs w:val="32"/>
        </w:rPr>
        <w:t>3</w:t>
      </w:r>
      <w:r>
        <w:rPr>
          <w:rFonts w:ascii="仿宋" w:eastAsia="仿宋" w:hAnsi="仿宋" w:cs="仿宋" w:hint="eastAsia"/>
          <w:sz w:val="32"/>
          <w:szCs w:val="32"/>
        </w:rPr>
        <w:t>节</w:t>
      </w:r>
      <w:r>
        <w:rPr>
          <w:rFonts w:ascii="仿宋" w:eastAsia="仿宋" w:hAnsi="仿宋" w:cs="仿宋"/>
          <w:sz w:val="32"/>
          <w:szCs w:val="32"/>
        </w:rPr>
        <w:t>5</w:t>
      </w:r>
      <w:r>
        <w:rPr>
          <w:rFonts w:ascii="仿宋" w:eastAsia="仿宋" w:hAnsi="仿宋" w:cs="仿宋" w:hint="eastAsia"/>
          <w:sz w:val="32"/>
          <w:szCs w:val="32"/>
        </w:rPr>
        <w:t>号电池以及纸、笔等。智能寻轨器器材须使用竞赛委员会指定型号的专用套件。</w:t>
      </w:r>
    </w:p>
    <w:p w:rsidR="000C63EF" w:rsidRDefault="000C63EF" w:rsidP="00637E7D">
      <w:pPr>
        <w:spacing w:line="360" w:lineRule="auto"/>
        <w:ind w:firstLine="645"/>
        <w:rPr>
          <w:rFonts w:ascii="仿宋" w:eastAsia="仿宋" w:hAnsi="仿宋" w:cs="仿宋"/>
          <w:sz w:val="32"/>
          <w:szCs w:val="32"/>
        </w:rPr>
      </w:pPr>
    </w:p>
    <w:p w:rsidR="000C63EF" w:rsidRDefault="000C63EF" w:rsidP="00637E7D">
      <w:pPr>
        <w:spacing w:line="360" w:lineRule="auto"/>
        <w:ind w:firstLine="645"/>
        <w:rPr>
          <w:rFonts w:ascii="仿宋" w:eastAsia="仿宋" w:hAnsi="仿宋" w:cs="仿宋"/>
          <w:sz w:val="32"/>
          <w:szCs w:val="32"/>
        </w:rPr>
      </w:pPr>
    </w:p>
    <w:p w:rsidR="000C63EF" w:rsidRPr="00637E7D" w:rsidRDefault="000C63EF" w:rsidP="005C103A">
      <w:pPr>
        <w:ind w:firstLineChars="200" w:firstLine="640"/>
        <w:rPr>
          <w:rFonts w:ascii="黑体" w:eastAsia="黑体"/>
          <w:sz w:val="32"/>
          <w:szCs w:val="32"/>
        </w:rPr>
      </w:pPr>
      <w:r w:rsidRPr="00637E7D">
        <w:rPr>
          <w:rFonts w:ascii="黑体" w:eastAsia="黑体" w:hint="eastAsia"/>
          <w:sz w:val="32"/>
          <w:szCs w:val="32"/>
        </w:rPr>
        <w:t>六、模拟机器人</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模拟机器人比赛包括现场制作和行驶两项内容。制作和调试时间共</w:t>
      </w:r>
      <w:r>
        <w:rPr>
          <w:rFonts w:ascii="仿宋" w:eastAsia="仿宋" w:hAnsi="仿宋" w:cs="仿宋"/>
          <w:sz w:val="32"/>
          <w:szCs w:val="32"/>
        </w:rPr>
        <w:t>40</w:t>
      </w:r>
      <w:r>
        <w:rPr>
          <w:rFonts w:ascii="仿宋" w:eastAsia="仿宋" w:hAnsi="仿宋" w:cs="仿宋" w:hint="eastAsia"/>
          <w:sz w:val="32"/>
          <w:szCs w:val="32"/>
        </w:rPr>
        <w:t>分钟。</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（一）认识常用元器件。</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（二）在规定时间内制作电路、安装机械部分（要求安装全部螺钉）、调试作品。现场检验</w:t>
      </w:r>
      <w:r>
        <w:rPr>
          <w:rFonts w:ascii="仿宋" w:eastAsia="仿宋" w:hAnsi="仿宋" w:cs="仿宋"/>
          <w:sz w:val="32"/>
          <w:szCs w:val="32"/>
        </w:rPr>
        <w:t>30</w:t>
      </w:r>
      <w:r>
        <w:rPr>
          <w:rFonts w:ascii="仿宋" w:eastAsia="仿宋" w:hAnsi="仿宋" w:cs="仿宋" w:hint="eastAsia"/>
          <w:sz w:val="32"/>
          <w:szCs w:val="32"/>
        </w:rPr>
        <w:t>秒内自动停止、指示灯正常为合格。</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lastRenderedPageBreak/>
        <w:t xml:space="preserve">    </w:t>
      </w:r>
      <w:r>
        <w:rPr>
          <w:rFonts w:ascii="仿宋" w:eastAsia="仿宋" w:hAnsi="仿宋" w:cs="仿宋" w:hint="eastAsia"/>
          <w:sz w:val="32"/>
          <w:szCs w:val="32"/>
        </w:rPr>
        <w:t>（三）在限定的场地上进行两轮行走，根据在场地上行走通过的分值计分</w:t>
      </w:r>
      <w:r>
        <w:rPr>
          <w:rFonts w:ascii="仿宋" w:eastAsia="仿宋" w:hAnsi="仿宋" w:cs="仿宋"/>
          <w:sz w:val="32"/>
          <w:szCs w:val="32"/>
        </w:rPr>
        <w:t xml:space="preserve">, </w:t>
      </w:r>
      <w:r>
        <w:rPr>
          <w:rFonts w:ascii="仿宋" w:eastAsia="仿宋" w:hAnsi="仿宋" w:cs="仿宋" w:hint="eastAsia"/>
          <w:sz w:val="32"/>
          <w:szCs w:val="32"/>
        </w:rPr>
        <w:t>选两轮成绩好的一次为行驶成绩。行驶中零部件不得脱落、不得提供任何帮助。</w:t>
      </w:r>
    </w:p>
    <w:p w:rsidR="000C63EF" w:rsidRDefault="000C63EF" w:rsidP="00486B6B">
      <w:pPr>
        <w:spacing w:line="360" w:lineRule="auto"/>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（四）将制作名次和行驶名次相加排列总名次，如相同制作时间少者名次列前。团体成绩是由</w:t>
      </w:r>
      <w:r>
        <w:rPr>
          <w:rFonts w:ascii="仿宋" w:eastAsia="仿宋" w:hAnsi="仿宋" w:cs="仿宋"/>
          <w:sz w:val="32"/>
          <w:szCs w:val="32"/>
        </w:rPr>
        <w:t>2</w:t>
      </w:r>
      <w:r>
        <w:rPr>
          <w:rFonts w:ascii="仿宋" w:eastAsia="仿宋" w:hAnsi="仿宋" w:cs="仿宋" w:hint="eastAsia"/>
          <w:sz w:val="32"/>
          <w:szCs w:val="32"/>
        </w:rPr>
        <w:t>男</w:t>
      </w:r>
      <w:r>
        <w:rPr>
          <w:rFonts w:ascii="仿宋" w:eastAsia="仿宋" w:hAnsi="仿宋" w:cs="仿宋"/>
          <w:sz w:val="32"/>
          <w:szCs w:val="32"/>
        </w:rPr>
        <w:t>2</w:t>
      </w:r>
      <w:r>
        <w:rPr>
          <w:rFonts w:ascii="仿宋" w:eastAsia="仿宋" w:hAnsi="仿宋" w:cs="仿宋" w:hint="eastAsia"/>
          <w:sz w:val="32"/>
          <w:szCs w:val="32"/>
        </w:rPr>
        <w:t>女成绩相加而取得。</w:t>
      </w:r>
    </w:p>
    <w:p w:rsidR="000C63EF" w:rsidRDefault="000C63EF" w:rsidP="00486B6B">
      <w:pPr>
        <w:spacing w:line="360" w:lineRule="auto"/>
        <w:rPr>
          <w:rFonts w:ascii="仿宋" w:eastAsia="仿宋" w:hAnsi="仿宋" w:cs="仿宋"/>
          <w:b/>
          <w:sz w:val="32"/>
          <w:szCs w:val="32"/>
        </w:rPr>
      </w:pPr>
      <w:r>
        <w:rPr>
          <w:rFonts w:ascii="仿宋" w:eastAsia="仿宋" w:hAnsi="仿宋" w:cs="仿宋"/>
          <w:b/>
          <w:sz w:val="32"/>
          <w:szCs w:val="32"/>
        </w:rPr>
        <w:t xml:space="preserve">    </w:t>
      </w:r>
      <w:r>
        <w:rPr>
          <w:rFonts w:ascii="仿宋" w:eastAsia="仿宋" w:hAnsi="仿宋" w:cs="仿宋" w:hint="eastAsia"/>
          <w:b/>
          <w:sz w:val="32"/>
          <w:szCs w:val="32"/>
        </w:rPr>
        <w:t>竞赛器材</w:t>
      </w:r>
    </w:p>
    <w:p w:rsidR="000C63EF" w:rsidRDefault="000C63EF" w:rsidP="00637E7D">
      <w:pPr>
        <w:spacing w:line="360" w:lineRule="auto"/>
        <w:ind w:firstLine="645"/>
        <w:rPr>
          <w:rFonts w:ascii="仿宋" w:eastAsia="仿宋" w:hAnsi="仿宋" w:cs="仿宋"/>
          <w:sz w:val="32"/>
          <w:szCs w:val="32"/>
        </w:rPr>
      </w:pPr>
      <w:r>
        <w:rPr>
          <w:rFonts w:ascii="仿宋" w:eastAsia="仿宋" w:hAnsi="仿宋" w:cs="仿宋" w:hint="eastAsia"/>
          <w:sz w:val="32"/>
          <w:szCs w:val="32"/>
        </w:rPr>
        <w:t>工具、文具自备，包括钳子、螺丝刀、镊子、焊锡、松香、万用表、</w:t>
      </w:r>
      <w:r>
        <w:rPr>
          <w:rFonts w:ascii="仿宋" w:eastAsia="仿宋" w:hAnsi="仿宋" w:cs="仿宋"/>
          <w:sz w:val="32"/>
          <w:szCs w:val="32"/>
        </w:rPr>
        <w:t>3</w:t>
      </w:r>
      <w:r>
        <w:rPr>
          <w:rFonts w:ascii="仿宋" w:eastAsia="仿宋" w:hAnsi="仿宋" w:cs="仿宋" w:hint="eastAsia"/>
          <w:sz w:val="32"/>
          <w:szCs w:val="32"/>
        </w:rPr>
        <w:t>节</w:t>
      </w:r>
      <w:r>
        <w:rPr>
          <w:rFonts w:ascii="仿宋" w:eastAsia="仿宋" w:hAnsi="仿宋" w:cs="仿宋"/>
          <w:sz w:val="32"/>
          <w:szCs w:val="32"/>
        </w:rPr>
        <w:t>5</w:t>
      </w:r>
      <w:r>
        <w:rPr>
          <w:rFonts w:ascii="仿宋" w:eastAsia="仿宋" w:hAnsi="仿宋" w:cs="仿宋" w:hint="eastAsia"/>
          <w:sz w:val="32"/>
          <w:szCs w:val="32"/>
        </w:rPr>
        <w:t>号电池以及纸、笔等。太空探测器器材须使用竞赛委员会指定型号的专用套件。</w:t>
      </w:r>
    </w:p>
    <w:p w:rsidR="000C63EF" w:rsidRDefault="000C63EF" w:rsidP="00637E7D">
      <w:pPr>
        <w:spacing w:line="360" w:lineRule="auto"/>
        <w:ind w:firstLine="645"/>
        <w:rPr>
          <w:rFonts w:ascii="仿宋" w:eastAsia="仿宋" w:hAnsi="仿宋" w:cs="仿宋"/>
          <w:sz w:val="32"/>
          <w:szCs w:val="32"/>
        </w:rPr>
      </w:pPr>
    </w:p>
    <w:p w:rsidR="000C63EF" w:rsidRDefault="000C63EF" w:rsidP="00637E7D">
      <w:pPr>
        <w:spacing w:line="360" w:lineRule="auto"/>
        <w:ind w:firstLine="645"/>
        <w:rPr>
          <w:rFonts w:ascii="仿宋" w:eastAsia="仿宋" w:hAnsi="仿宋" w:cs="仿宋"/>
          <w:sz w:val="32"/>
          <w:szCs w:val="32"/>
        </w:rPr>
      </w:pPr>
    </w:p>
    <w:p w:rsidR="000C63EF" w:rsidRPr="00637E7D" w:rsidRDefault="000C63EF" w:rsidP="005C103A">
      <w:pPr>
        <w:ind w:firstLineChars="200" w:firstLine="640"/>
        <w:rPr>
          <w:rFonts w:ascii="黑体" w:eastAsia="黑体"/>
          <w:sz w:val="32"/>
          <w:szCs w:val="32"/>
        </w:rPr>
      </w:pPr>
      <w:r w:rsidRPr="00637E7D">
        <w:rPr>
          <w:rFonts w:ascii="黑体" w:eastAsia="黑体" w:hint="eastAsia"/>
          <w:sz w:val="32"/>
          <w:szCs w:val="32"/>
        </w:rPr>
        <w:t>七、基于</w:t>
      </w:r>
      <w:r w:rsidRPr="00637E7D">
        <w:rPr>
          <w:rFonts w:ascii="黑体" w:eastAsia="黑体"/>
          <w:sz w:val="32"/>
          <w:szCs w:val="32"/>
        </w:rPr>
        <w:t>Arduino</w:t>
      </w:r>
      <w:r w:rsidRPr="00637E7D">
        <w:rPr>
          <w:rFonts w:ascii="黑体" w:eastAsia="黑体" w:hint="eastAsia"/>
          <w:sz w:val="32"/>
          <w:szCs w:val="32"/>
        </w:rPr>
        <w:t>的媒体互动设计（</w:t>
      </w:r>
      <w:r w:rsidRPr="00637E7D">
        <w:rPr>
          <w:rFonts w:ascii="黑体" w:eastAsia="黑体"/>
          <w:sz w:val="32"/>
          <w:szCs w:val="32"/>
        </w:rPr>
        <w:t>S</w:t>
      </w:r>
      <w:smartTag w:uri="urn:schemas-microsoft-com:office:smarttags" w:element="chmetcnv">
        <w:smartTagPr>
          <w:attr w:name="UnitName" w:val="a"/>
          <w:attr w:name="SourceValue" w:val="4"/>
          <w:attr w:name="HasSpace" w:val="False"/>
          <w:attr w:name="Negative" w:val="False"/>
          <w:attr w:name="NumberType" w:val="1"/>
          <w:attr w:name="TCSC" w:val="0"/>
        </w:smartTagPr>
        <w:r w:rsidRPr="00637E7D">
          <w:rPr>
            <w:rFonts w:ascii="黑体" w:eastAsia="黑体"/>
            <w:sz w:val="32"/>
            <w:szCs w:val="32"/>
          </w:rPr>
          <w:t>4A</w:t>
        </w:r>
      </w:smartTag>
      <w:r w:rsidRPr="00637E7D">
        <w:rPr>
          <w:rFonts w:ascii="黑体" w:eastAsia="黑体" w:hint="eastAsia"/>
          <w:sz w:val="32"/>
          <w:szCs w:val="32"/>
        </w:rPr>
        <w:t>）</w:t>
      </w:r>
    </w:p>
    <w:p w:rsidR="000C63EF" w:rsidRDefault="000C63EF" w:rsidP="00486B6B">
      <w:pPr>
        <w:spacing w:line="360" w:lineRule="auto"/>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现场完成</w:t>
      </w:r>
      <w:r>
        <w:rPr>
          <w:rFonts w:ascii="仿宋" w:eastAsia="仿宋" w:hAnsi="仿宋" w:cs="仿宋"/>
          <w:color w:val="000000"/>
          <w:sz w:val="32"/>
          <w:szCs w:val="32"/>
        </w:rPr>
        <w:t>Arduino</w:t>
      </w:r>
      <w:r>
        <w:rPr>
          <w:rFonts w:ascii="仿宋" w:eastAsia="仿宋" w:hAnsi="仿宋" w:cs="仿宋" w:hint="eastAsia"/>
          <w:color w:val="000000"/>
          <w:sz w:val="32"/>
          <w:szCs w:val="32"/>
        </w:rPr>
        <w:t>硬件连接、程序设计、动画设计及效果演示。要求现场</w:t>
      </w:r>
      <w:r>
        <w:rPr>
          <w:rFonts w:ascii="仿宋" w:eastAsia="仿宋" w:hAnsi="仿宋" w:cs="仿宋"/>
          <w:color w:val="000000"/>
          <w:sz w:val="32"/>
          <w:szCs w:val="32"/>
        </w:rPr>
        <w:t>40</w:t>
      </w:r>
      <w:r>
        <w:rPr>
          <w:rFonts w:ascii="仿宋" w:eastAsia="仿宋" w:hAnsi="仿宋" w:cs="仿宋" w:hint="eastAsia"/>
          <w:color w:val="000000"/>
          <w:sz w:val="32"/>
          <w:szCs w:val="32"/>
        </w:rPr>
        <w:t>分钟内完成。</w:t>
      </w:r>
    </w:p>
    <w:p w:rsidR="000C63EF" w:rsidRDefault="000C63EF" w:rsidP="00486B6B">
      <w:pPr>
        <w:spacing w:line="360" w:lineRule="auto"/>
        <w:rPr>
          <w:rFonts w:ascii="仿宋" w:eastAsia="仿宋" w:hAnsi="仿宋" w:cs="仿宋"/>
          <w:b/>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（一）</w:t>
      </w:r>
      <w:r>
        <w:rPr>
          <w:rFonts w:ascii="仿宋" w:eastAsia="仿宋" w:hAnsi="仿宋" w:cs="仿宋"/>
          <w:color w:val="000000"/>
          <w:sz w:val="32"/>
          <w:szCs w:val="32"/>
        </w:rPr>
        <w:t>Arduino</w:t>
      </w:r>
      <w:r>
        <w:rPr>
          <w:rFonts w:ascii="仿宋" w:eastAsia="仿宋" w:hAnsi="仿宋" w:cs="仿宋" w:hint="eastAsia"/>
          <w:color w:val="000000"/>
          <w:sz w:val="32"/>
          <w:szCs w:val="32"/>
        </w:rPr>
        <w:t>硬件连接；</w:t>
      </w:r>
    </w:p>
    <w:p w:rsidR="000C63EF" w:rsidRDefault="000C63EF" w:rsidP="00486B6B">
      <w:pPr>
        <w:spacing w:line="360" w:lineRule="auto"/>
        <w:rPr>
          <w:rFonts w:ascii="仿宋" w:eastAsia="仿宋" w:hAnsi="仿宋" w:cs="仿宋"/>
          <w:b/>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（二）</w:t>
      </w:r>
      <w:r w:rsidRPr="0043419D">
        <w:rPr>
          <w:rStyle w:val="a7"/>
          <w:rFonts w:ascii="仿宋" w:eastAsia="仿宋" w:hAnsi="仿宋" w:cs="仿宋"/>
          <w:b w:val="0"/>
          <w:sz w:val="32"/>
          <w:szCs w:val="32"/>
          <w:shd w:val="clear" w:color="auto" w:fill="FFFFFF"/>
        </w:rPr>
        <w:t>Scratch</w:t>
      </w:r>
      <w:r>
        <w:rPr>
          <w:rFonts w:ascii="仿宋" w:eastAsia="仿宋" w:hAnsi="仿宋" w:cs="仿宋" w:hint="eastAsia"/>
          <w:color w:val="000000"/>
          <w:sz w:val="32"/>
          <w:szCs w:val="32"/>
        </w:rPr>
        <w:t>编程；</w:t>
      </w:r>
    </w:p>
    <w:p w:rsidR="000C63EF" w:rsidRDefault="000C63EF" w:rsidP="005C103A">
      <w:pPr>
        <w:ind w:firstLineChars="200" w:firstLine="640"/>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（三）动画设计；</w:t>
      </w:r>
    </w:p>
    <w:p w:rsidR="000C63EF" w:rsidRDefault="000C63EF" w:rsidP="00486B6B">
      <w:pPr>
        <w:spacing w:line="360" w:lineRule="auto"/>
        <w:rPr>
          <w:rFonts w:ascii="仿宋" w:eastAsia="仿宋" w:hAnsi="仿宋" w:cs="仿宋"/>
          <w:color w:val="000000"/>
          <w:sz w:val="32"/>
          <w:szCs w:val="32"/>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（四）运行程序、演示动画效果。</w:t>
      </w:r>
    </w:p>
    <w:p w:rsidR="000C63EF" w:rsidRDefault="000C63EF" w:rsidP="00486B6B">
      <w:pPr>
        <w:spacing w:line="360" w:lineRule="auto"/>
        <w:rPr>
          <w:rFonts w:ascii="仿宋" w:eastAsia="仿宋" w:hAnsi="仿宋" w:cs="仿宋"/>
          <w:b/>
          <w:sz w:val="32"/>
          <w:szCs w:val="32"/>
        </w:rPr>
      </w:pPr>
      <w:r>
        <w:rPr>
          <w:rFonts w:ascii="仿宋" w:eastAsia="仿宋" w:hAnsi="仿宋" w:cs="仿宋"/>
          <w:b/>
          <w:sz w:val="32"/>
          <w:szCs w:val="32"/>
        </w:rPr>
        <w:t xml:space="preserve">    </w:t>
      </w:r>
      <w:r>
        <w:rPr>
          <w:rFonts w:ascii="仿宋" w:eastAsia="仿宋" w:hAnsi="仿宋" w:cs="仿宋" w:hint="eastAsia"/>
          <w:b/>
          <w:sz w:val="32"/>
          <w:szCs w:val="32"/>
        </w:rPr>
        <w:t>竞赛器材</w:t>
      </w:r>
    </w:p>
    <w:p w:rsidR="000C63EF" w:rsidRDefault="000C63EF" w:rsidP="00720ED0">
      <w:pPr>
        <w:ind w:firstLine="640"/>
        <w:rPr>
          <w:rFonts w:ascii="仿宋" w:eastAsia="仿宋" w:hAnsi="仿宋" w:cs="仿宋"/>
          <w:sz w:val="32"/>
          <w:szCs w:val="32"/>
        </w:rPr>
      </w:pPr>
      <w:r>
        <w:rPr>
          <w:rFonts w:ascii="仿宋" w:eastAsia="仿宋" w:hAnsi="仿宋" w:cs="仿宋" w:hint="eastAsia"/>
          <w:sz w:val="32"/>
          <w:szCs w:val="32"/>
        </w:rPr>
        <w:t>工具、文具自备。各类钳子、各类螺丝刀、镊子、万用表、纸、笔以及笔记本电脑等。</w:t>
      </w:r>
    </w:p>
    <w:p w:rsidR="000C63EF" w:rsidRDefault="000C63EF" w:rsidP="009B1817">
      <w:pPr>
        <w:spacing w:line="360" w:lineRule="auto"/>
        <w:rPr>
          <w:rFonts w:ascii="仿宋_GB2312" w:eastAsia="仿宋_GB2312"/>
          <w:sz w:val="32"/>
          <w:szCs w:val="32"/>
        </w:rPr>
      </w:pPr>
    </w:p>
    <w:p w:rsidR="000C63EF" w:rsidRPr="004C40A6" w:rsidRDefault="000C63EF" w:rsidP="009B1817">
      <w:pPr>
        <w:spacing w:line="360" w:lineRule="auto"/>
        <w:rPr>
          <w:rFonts w:ascii="仿宋" w:eastAsia="仿宋" w:hAnsi="仿宋"/>
          <w:sz w:val="32"/>
          <w:szCs w:val="32"/>
        </w:rPr>
        <w:sectPr w:rsidR="000C63EF" w:rsidRPr="004C40A6" w:rsidSect="00B80A34">
          <w:pgSz w:w="11906" w:h="16838"/>
          <w:pgMar w:top="1304" w:right="1134" w:bottom="1304" w:left="1134" w:header="851" w:footer="992" w:gutter="0"/>
          <w:cols w:space="720"/>
          <w:docGrid w:type="lines" w:linePitch="312"/>
        </w:sectPr>
      </w:pPr>
    </w:p>
    <w:p w:rsidR="000C63EF" w:rsidRPr="00BD2D77" w:rsidRDefault="000C63EF" w:rsidP="009B1817">
      <w:pPr>
        <w:widowControl/>
        <w:snapToGrid w:val="0"/>
        <w:spacing w:line="360" w:lineRule="auto"/>
        <w:rPr>
          <w:rFonts w:ascii="黑体" w:hAnsi="黑体"/>
          <w:color w:val="000000"/>
          <w:spacing w:val="5"/>
          <w:kern w:val="0"/>
          <w:sz w:val="32"/>
        </w:rPr>
      </w:pPr>
      <w:r w:rsidRPr="00BD2D77">
        <w:rPr>
          <w:rFonts w:ascii="宋体" w:hAnsi="宋体" w:cs="宋体" w:hint="eastAsia"/>
          <w:color w:val="000000"/>
          <w:spacing w:val="5"/>
          <w:kern w:val="0"/>
          <w:sz w:val="32"/>
        </w:rPr>
        <w:lastRenderedPageBreak/>
        <w:t>附件</w:t>
      </w:r>
      <w:r>
        <w:rPr>
          <w:rFonts w:ascii="宋体" w:hAnsi="宋体" w:cs="宋体" w:hint="eastAsia"/>
          <w:color w:val="000000"/>
          <w:spacing w:val="5"/>
          <w:kern w:val="0"/>
          <w:sz w:val="32"/>
        </w:rPr>
        <w:t>三：</w:t>
      </w:r>
    </w:p>
    <w:p w:rsidR="000C63EF" w:rsidRPr="00BD2D77" w:rsidRDefault="000C63EF" w:rsidP="009B1817">
      <w:pPr>
        <w:widowControl/>
        <w:snapToGrid w:val="0"/>
        <w:spacing w:line="360" w:lineRule="auto"/>
        <w:jc w:val="center"/>
        <w:rPr>
          <w:rFonts w:ascii="黑体" w:hAnsi="黑体"/>
          <w:color w:val="000000"/>
          <w:spacing w:val="15"/>
          <w:kern w:val="0"/>
          <w:sz w:val="24"/>
        </w:rPr>
      </w:pPr>
      <w:r>
        <w:rPr>
          <w:rFonts w:ascii="黑体" w:hAnsi="黑体" w:cs="黑体"/>
          <w:b/>
          <w:sz w:val="32"/>
          <w:szCs w:val="32"/>
        </w:rPr>
        <w:t>2017</w:t>
      </w:r>
      <w:r>
        <w:rPr>
          <w:rFonts w:ascii="宋体" w:hAnsi="宋体" w:cs="宋体" w:hint="eastAsia"/>
          <w:b/>
          <w:sz w:val="32"/>
          <w:szCs w:val="32"/>
        </w:rPr>
        <w:t>年北京市中小学生电子与信息创意实践活动（电子技术竞赛）报名表</w:t>
      </w:r>
    </w:p>
    <w:tbl>
      <w:tblPr>
        <w:tblpPr w:leftFromText="180" w:rightFromText="180" w:vertAnchor="text" w:horzAnchor="margin" w:tblpXSpec="center" w:tblpY="121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8"/>
        <w:gridCol w:w="945"/>
        <w:gridCol w:w="630"/>
        <w:gridCol w:w="525"/>
        <w:gridCol w:w="1171"/>
        <w:gridCol w:w="1134"/>
        <w:gridCol w:w="1134"/>
        <w:gridCol w:w="1134"/>
        <w:gridCol w:w="1134"/>
        <w:gridCol w:w="1134"/>
        <w:gridCol w:w="1268"/>
        <w:gridCol w:w="1283"/>
        <w:gridCol w:w="1560"/>
      </w:tblGrid>
      <w:tr w:rsidR="000C63EF" w:rsidTr="008A006C">
        <w:trPr>
          <w:trHeight w:val="609"/>
        </w:trPr>
        <w:tc>
          <w:tcPr>
            <w:tcW w:w="528" w:type="dxa"/>
            <w:vMerge w:val="restart"/>
            <w:vAlign w:val="center"/>
          </w:tcPr>
          <w:p w:rsidR="000C63EF" w:rsidRDefault="000C63EF" w:rsidP="00177F3F">
            <w:pPr>
              <w:widowControl/>
              <w:jc w:val="center"/>
              <w:rPr>
                <w:rFonts w:ascii="宋体"/>
                <w:kern w:val="0"/>
              </w:rPr>
            </w:pPr>
            <w:r>
              <w:rPr>
                <w:rFonts w:ascii="宋体" w:hint="eastAsia"/>
                <w:kern w:val="0"/>
              </w:rPr>
              <w:t>组别</w:t>
            </w:r>
          </w:p>
        </w:tc>
        <w:tc>
          <w:tcPr>
            <w:tcW w:w="945" w:type="dxa"/>
            <w:vMerge w:val="restart"/>
            <w:vAlign w:val="center"/>
          </w:tcPr>
          <w:p w:rsidR="000C63EF" w:rsidRDefault="000C63EF" w:rsidP="00177F3F">
            <w:pPr>
              <w:widowControl/>
              <w:jc w:val="center"/>
              <w:rPr>
                <w:rFonts w:ascii="宋体"/>
                <w:kern w:val="0"/>
              </w:rPr>
            </w:pPr>
            <w:r>
              <w:rPr>
                <w:rFonts w:ascii="宋体" w:hint="eastAsia"/>
                <w:kern w:val="0"/>
              </w:rPr>
              <w:t>姓名</w:t>
            </w:r>
          </w:p>
        </w:tc>
        <w:tc>
          <w:tcPr>
            <w:tcW w:w="630" w:type="dxa"/>
            <w:vMerge w:val="restart"/>
            <w:vAlign w:val="center"/>
          </w:tcPr>
          <w:p w:rsidR="000C63EF" w:rsidRDefault="000C63EF" w:rsidP="00177F3F">
            <w:pPr>
              <w:widowControl/>
              <w:jc w:val="center"/>
              <w:rPr>
                <w:rFonts w:ascii="宋体"/>
                <w:kern w:val="0"/>
              </w:rPr>
            </w:pPr>
            <w:r>
              <w:rPr>
                <w:rFonts w:ascii="宋体" w:hint="eastAsia"/>
                <w:kern w:val="0"/>
              </w:rPr>
              <w:t>性别</w:t>
            </w:r>
          </w:p>
        </w:tc>
        <w:tc>
          <w:tcPr>
            <w:tcW w:w="525" w:type="dxa"/>
            <w:vMerge w:val="restart"/>
            <w:vAlign w:val="center"/>
          </w:tcPr>
          <w:p w:rsidR="000C63EF" w:rsidRDefault="000C63EF" w:rsidP="00177F3F">
            <w:pPr>
              <w:widowControl/>
              <w:jc w:val="center"/>
              <w:rPr>
                <w:rFonts w:ascii="宋体"/>
                <w:kern w:val="0"/>
              </w:rPr>
            </w:pPr>
            <w:r>
              <w:rPr>
                <w:rFonts w:ascii="宋体" w:hint="eastAsia"/>
                <w:kern w:val="0"/>
              </w:rPr>
              <w:t>年级</w:t>
            </w:r>
          </w:p>
        </w:tc>
        <w:tc>
          <w:tcPr>
            <w:tcW w:w="10952" w:type="dxa"/>
            <w:gridSpan w:val="9"/>
            <w:vAlign w:val="center"/>
          </w:tcPr>
          <w:p w:rsidR="000C63EF" w:rsidRDefault="000C63EF" w:rsidP="00177F3F">
            <w:pPr>
              <w:pStyle w:val="p0"/>
              <w:jc w:val="center"/>
              <w:rPr>
                <w:rFonts w:ascii="宋体"/>
                <w:sz w:val="24"/>
                <w:szCs w:val="24"/>
              </w:rPr>
            </w:pPr>
            <w:r>
              <w:rPr>
                <w:rFonts w:ascii="宋体" w:hAnsi="宋体" w:hint="eastAsia"/>
              </w:rPr>
              <w:t>参赛项目</w:t>
            </w:r>
            <w:r>
              <w:rPr>
                <w:rFonts w:ascii="宋体" w:hAnsi="宋体" w:hint="eastAsia"/>
                <w:color w:val="000000"/>
              </w:rPr>
              <w:t>（请在参加的项目下打“√”，</w:t>
            </w:r>
            <w:r>
              <w:rPr>
                <w:rFonts w:ascii="宋体" w:hAnsi="宋体"/>
                <w:color w:val="000000"/>
              </w:rPr>
              <w:t>STEM</w:t>
            </w:r>
            <w:r>
              <w:rPr>
                <w:rFonts w:ascii="宋体" w:hAnsi="宋体" w:hint="eastAsia"/>
                <w:color w:val="000000"/>
              </w:rPr>
              <w:t>项目区分好</w:t>
            </w:r>
            <w:r>
              <w:rPr>
                <w:rFonts w:ascii="宋体" w:hAnsi="宋体"/>
                <w:color w:val="000000"/>
              </w:rPr>
              <w:t>1</w:t>
            </w:r>
            <w:r>
              <w:rPr>
                <w:rFonts w:ascii="宋体" w:hAnsi="宋体" w:hint="eastAsia"/>
                <w:color w:val="000000"/>
              </w:rPr>
              <w:t>队</w:t>
            </w:r>
            <w:r>
              <w:rPr>
                <w:rFonts w:ascii="宋体" w:hAnsi="宋体"/>
                <w:color w:val="000000"/>
              </w:rPr>
              <w:t>2</w:t>
            </w:r>
            <w:r>
              <w:rPr>
                <w:rFonts w:ascii="宋体" w:hAnsi="宋体" w:hint="eastAsia"/>
                <w:color w:val="000000"/>
              </w:rPr>
              <w:t>队）</w:t>
            </w:r>
          </w:p>
        </w:tc>
      </w:tr>
      <w:tr w:rsidR="000C63EF" w:rsidTr="008A006C">
        <w:trPr>
          <w:trHeight w:val="623"/>
        </w:trPr>
        <w:tc>
          <w:tcPr>
            <w:tcW w:w="528" w:type="dxa"/>
            <w:vMerge/>
            <w:vAlign w:val="center"/>
          </w:tcPr>
          <w:p w:rsidR="000C63EF" w:rsidRDefault="000C63EF" w:rsidP="00177F3F">
            <w:pPr>
              <w:spacing w:line="360" w:lineRule="auto"/>
              <w:ind w:left="-240" w:firstLine="240"/>
              <w:jc w:val="center"/>
              <w:rPr>
                <w:rFonts w:ascii="宋体"/>
                <w:kern w:val="0"/>
                <w:sz w:val="24"/>
              </w:rPr>
            </w:pPr>
          </w:p>
        </w:tc>
        <w:tc>
          <w:tcPr>
            <w:tcW w:w="945" w:type="dxa"/>
            <w:vMerge/>
            <w:vAlign w:val="center"/>
          </w:tcPr>
          <w:p w:rsidR="000C63EF" w:rsidRDefault="000C63EF" w:rsidP="00177F3F">
            <w:pPr>
              <w:widowControl/>
              <w:spacing w:line="360" w:lineRule="auto"/>
              <w:jc w:val="left"/>
              <w:rPr>
                <w:rFonts w:ascii="宋体"/>
                <w:kern w:val="0"/>
                <w:sz w:val="24"/>
              </w:rPr>
            </w:pPr>
          </w:p>
        </w:tc>
        <w:tc>
          <w:tcPr>
            <w:tcW w:w="630" w:type="dxa"/>
            <w:vMerge/>
            <w:vAlign w:val="center"/>
          </w:tcPr>
          <w:p w:rsidR="000C63EF" w:rsidRDefault="000C63EF" w:rsidP="00177F3F">
            <w:pPr>
              <w:widowControl/>
              <w:spacing w:line="360" w:lineRule="auto"/>
              <w:jc w:val="left"/>
              <w:rPr>
                <w:rFonts w:ascii="宋体"/>
                <w:kern w:val="0"/>
                <w:sz w:val="24"/>
              </w:rPr>
            </w:pPr>
          </w:p>
        </w:tc>
        <w:tc>
          <w:tcPr>
            <w:tcW w:w="525" w:type="dxa"/>
            <w:vMerge/>
            <w:vAlign w:val="center"/>
          </w:tcPr>
          <w:p w:rsidR="000C63EF" w:rsidRDefault="000C63EF" w:rsidP="00177F3F">
            <w:pPr>
              <w:widowControl/>
              <w:spacing w:line="360" w:lineRule="auto"/>
              <w:jc w:val="left"/>
              <w:rPr>
                <w:rFonts w:ascii="宋体"/>
                <w:kern w:val="0"/>
                <w:sz w:val="24"/>
              </w:rPr>
            </w:pPr>
          </w:p>
        </w:tc>
        <w:tc>
          <w:tcPr>
            <w:tcW w:w="1171" w:type="dxa"/>
            <w:vMerge w:val="restart"/>
            <w:vAlign w:val="center"/>
          </w:tcPr>
          <w:p w:rsidR="000C63EF" w:rsidRDefault="000C63EF" w:rsidP="00177F3F">
            <w:pPr>
              <w:widowControl/>
              <w:jc w:val="center"/>
              <w:rPr>
                <w:rFonts w:ascii="宋体"/>
                <w:color w:val="000000"/>
                <w:spacing w:val="5"/>
                <w:kern w:val="0"/>
              </w:rPr>
            </w:pPr>
            <w:r>
              <w:rPr>
                <w:rFonts w:ascii="宋体" w:hAnsi="宋体" w:hint="eastAsia"/>
                <w:color w:val="000000"/>
                <w:spacing w:val="5"/>
                <w:kern w:val="0"/>
              </w:rPr>
              <w:t>电子知识</w:t>
            </w:r>
          </w:p>
          <w:p w:rsidR="000C63EF" w:rsidRDefault="000C63EF" w:rsidP="00177F3F">
            <w:pPr>
              <w:widowControl/>
              <w:jc w:val="center"/>
              <w:rPr>
                <w:rFonts w:ascii="宋体"/>
                <w:kern w:val="0"/>
              </w:rPr>
            </w:pPr>
            <w:r>
              <w:rPr>
                <w:rFonts w:ascii="宋体" w:hAnsi="宋体" w:hint="eastAsia"/>
                <w:color w:val="000000"/>
                <w:spacing w:val="5"/>
                <w:kern w:val="0"/>
              </w:rPr>
              <w:t>与制作</w:t>
            </w:r>
          </w:p>
        </w:tc>
        <w:tc>
          <w:tcPr>
            <w:tcW w:w="1134" w:type="dxa"/>
            <w:vMerge w:val="restart"/>
            <w:vAlign w:val="center"/>
          </w:tcPr>
          <w:p w:rsidR="000C63EF" w:rsidRDefault="000C63EF" w:rsidP="00177F3F">
            <w:pPr>
              <w:widowControl/>
              <w:jc w:val="center"/>
              <w:rPr>
                <w:rFonts w:ascii="宋体"/>
                <w:color w:val="000000"/>
                <w:spacing w:val="5"/>
                <w:kern w:val="0"/>
              </w:rPr>
            </w:pPr>
            <w:r>
              <w:rPr>
                <w:rFonts w:ascii="宋体" w:hAnsi="宋体" w:hint="eastAsia"/>
                <w:color w:val="000000"/>
                <w:spacing w:val="5"/>
                <w:kern w:val="0"/>
              </w:rPr>
              <w:t>电子科技</w:t>
            </w:r>
          </w:p>
          <w:p w:rsidR="000C63EF" w:rsidRDefault="000C63EF" w:rsidP="00177F3F">
            <w:pPr>
              <w:widowControl/>
              <w:jc w:val="center"/>
              <w:rPr>
                <w:rFonts w:ascii="宋体"/>
                <w:kern w:val="0"/>
              </w:rPr>
            </w:pPr>
            <w:r>
              <w:rPr>
                <w:rFonts w:ascii="宋体" w:hAnsi="宋体" w:hint="eastAsia"/>
                <w:color w:val="000000"/>
                <w:spacing w:val="5"/>
                <w:kern w:val="0"/>
              </w:rPr>
              <w:t>创新</w:t>
            </w:r>
          </w:p>
        </w:tc>
        <w:tc>
          <w:tcPr>
            <w:tcW w:w="1134" w:type="dxa"/>
            <w:vMerge w:val="restart"/>
            <w:vAlign w:val="center"/>
          </w:tcPr>
          <w:p w:rsidR="000C63EF" w:rsidRDefault="000C63EF" w:rsidP="00177F3F">
            <w:pPr>
              <w:pStyle w:val="p0"/>
              <w:jc w:val="center"/>
            </w:pPr>
            <w:r>
              <w:rPr>
                <w:rFonts w:hint="eastAsia"/>
              </w:rPr>
              <w:t>儿童组</w:t>
            </w:r>
          </w:p>
          <w:p w:rsidR="000C63EF" w:rsidRDefault="000C63EF" w:rsidP="00177F3F">
            <w:pPr>
              <w:pStyle w:val="p0"/>
              <w:jc w:val="center"/>
            </w:pPr>
            <w:r>
              <w:rPr>
                <w:rFonts w:hint="eastAsia"/>
              </w:rPr>
              <w:t>电路应用</w:t>
            </w:r>
          </w:p>
        </w:tc>
        <w:tc>
          <w:tcPr>
            <w:tcW w:w="1134" w:type="dxa"/>
            <w:vMerge w:val="restart"/>
            <w:vAlign w:val="center"/>
          </w:tcPr>
          <w:p w:rsidR="000C63EF" w:rsidRDefault="000C63EF" w:rsidP="00177F3F">
            <w:pPr>
              <w:pStyle w:val="p0"/>
              <w:jc w:val="center"/>
            </w:pPr>
            <w:r>
              <w:rPr>
                <w:rFonts w:hint="eastAsia"/>
              </w:rPr>
              <w:t>面包板</w:t>
            </w:r>
          </w:p>
          <w:p w:rsidR="000C63EF" w:rsidRDefault="000C63EF" w:rsidP="00177F3F">
            <w:pPr>
              <w:pStyle w:val="p0"/>
              <w:jc w:val="center"/>
            </w:pPr>
            <w:r>
              <w:rPr>
                <w:rFonts w:hint="eastAsia"/>
              </w:rPr>
              <w:t>电路实验</w:t>
            </w:r>
          </w:p>
          <w:p w:rsidR="000C63EF" w:rsidRDefault="000C63EF" w:rsidP="00177F3F">
            <w:pPr>
              <w:pStyle w:val="p0"/>
              <w:jc w:val="center"/>
            </w:pPr>
            <w:r>
              <w:rPr>
                <w:rFonts w:hint="eastAsia"/>
              </w:rPr>
              <w:t>与测量</w:t>
            </w:r>
          </w:p>
        </w:tc>
        <w:tc>
          <w:tcPr>
            <w:tcW w:w="1134" w:type="dxa"/>
            <w:vMerge w:val="restart"/>
            <w:vAlign w:val="center"/>
          </w:tcPr>
          <w:p w:rsidR="000C63EF" w:rsidRDefault="000C63EF" w:rsidP="00177F3F">
            <w:pPr>
              <w:pStyle w:val="p0"/>
              <w:jc w:val="center"/>
            </w:pPr>
            <w:r>
              <w:rPr>
                <w:rFonts w:hint="eastAsia"/>
              </w:rPr>
              <w:t>智能</w:t>
            </w:r>
          </w:p>
          <w:p w:rsidR="000C63EF" w:rsidRDefault="000C63EF" w:rsidP="00177F3F">
            <w:pPr>
              <w:pStyle w:val="p0"/>
              <w:jc w:val="center"/>
            </w:pPr>
            <w:r>
              <w:rPr>
                <w:rFonts w:hint="eastAsia"/>
              </w:rPr>
              <w:t>寻轨器</w:t>
            </w:r>
          </w:p>
        </w:tc>
        <w:tc>
          <w:tcPr>
            <w:tcW w:w="1134" w:type="dxa"/>
            <w:vMerge w:val="restart"/>
            <w:vAlign w:val="center"/>
          </w:tcPr>
          <w:p w:rsidR="000C63EF" w:rsidRDefault="000C63EF" w:rsidP="00177F3F">
            <w:pPr>
              <w:pStyle w:val="p0"/>
              <w:jc w:val="center"/>
            </w:pPr>
            <w:r>
              <w:rPr>
                <w:rFonts w:hint="eastAsia"/>
              </w:rPr>
              <w:t>模拟</w:t>
            </w:r>
          </w:p>
          <w:p w:rsidR="000C63EF" w:rsidRDefault="000C63EF" w:rsidP="00177F3F">
            <w:pPr>
              <w:pStyle w:val="p0"/>
              <w:jc w:val="center"/>
            </w:pPr>
            <w:r>
              <w:rPr>
                <w:rFonts w:hint="eastAsia"/>
              </w:rPr>
              <w:t>机器人</w:t>
            </w:r>
          </w:p>
        </w:tc>
        <w:tc>
          <w:tcPr>
            <w:tcW w:w="2551" w:type="dxa"/>
            <w:gridSpan w:val="2"/>
            <w:vAlign w:val="center"/>
          </w:tcPr>
          <w:p w:rsidR="000C63EF" w:rsidRDefault="000C63EF" w:rsidP="00177F3F">
            <w:pPr>
              <w:jc w:val="center"/>
              <w:rPr>
                <w:rFonts w:ascii="宋体"/>
                <w:color w:val="000000"/>
              </w:rPr>
            </w:pPr>
            <w:r>
              <w:rPr>
                <w:rFonts w:ascii="宋体" w:hAnsi="宋体" w:hint="eastAsia"/>
                <w:color w:val="000000"/>
              </w:rPr>
              <w:t>基于</w:t>
            </w:r>
            <w:r>
              <w:rPr>
                <w:rFonts w:ascii="宋体" w:hAnsi="宋体"/>
                <w:color w:val="000000"/>
              </w:rPr>
              <w:t xml:space="preserve"> Arduino</w:t>
            </w:r>
            <w:r>
              <w:rPr>
                <w:rFonts w:ascii="宋体" w:hAnsi="宋体" w:hint="eastAsia"/>
                <w:color w:val="000000"/>
              </w:rPr>
              <w:t>的媒体互动设计（</w:t>
            </w:r>
            <w:r>
              <w:rPr>
                <w:rFonts w:ascii="宋体" w:hAnsi="宋体"/>
                <w:color w:val="000000"/>
              </w:rPr>
              <w:t>S</w:t>
            </w:r>
            <w:smartTag w:uri="urn:schemas-microsoft-com:office:smarttags" w:element="chmetcnv">
              <w:smartTagPr>
                <w:attr w:name="UnitName" w:val="a"/>
                <w:attr w:name="SourceValue" w:val="4"/>
                <w:attr w:name="HasSpace" w:val="False"/>
                <w:attr w:name="Negative" w:val="False"/>
                <w:attr w:name="NumberType" w:val="1"/>
                <w:attr w:name="TCSC" w:val="0"/>
              </w:smartTagPr>
              <w:r>
                <w:rPr>
                  <w:rFonts w:ascii="宋体" w:hAnsi="宋体"/>
                  <w:color w:val="000000"/>
                </w:rPr>
                <w:t>4A</w:t>
              </w:r>
            </w:smartTag>
            <w:r>
              <w:rPr>
                <w:rFonts w:ascii="宋体" w:hAnsi="宋体" w:hint="eastAsia"/>
                <w:color w:val="000000"/>
              </w:rPr>
              <w:t>）</w:t>
            </w:r>
          </w:p>
        </w:tc>
        <w:tc>
          <w:tcPr>
            <w:tcW w:w="1560" w:type="dxa"/>
            <w:vMerge w:val="restart"/>
            <w:vAlign w:val="center"/>
          </w:tcPr>
          <w:p w:rsidR="000C63EF" w:rsidRDefault="000C63EF" w:rsidP="00177F3F">
            <w:pPr>
              <w:jc w:val="center"/>
              <w:rPr>
                <w:bCs/>
                <w:vertAlign w:val="superscript"/>
              </w:rPr>
            </w:pPr>
            <w:r w:rsidRPr="001E233B">
              <w:rPr>
                <w:bCs/>
              </w:rPr>
              <w:t>STEM</w:t>
            </w:r>
            <w:r w:rsidRPr="001E233B">
              <w:rPr>
                <w:bCs/>
                <w:vertAlign w:val="superscript"/>
              </w:rPr>
              <w:t>+</w:t>
            </w:r>
          </w:p>
          <w:p w:rsidR="000C63EF" w:rsidRDefault="000C63EF" w:rsidP="00177F3F">
            <w:pPr>
              <w:jc w:val="center"/>
              <w:rPr>
                <w:rFonts w:ascii="宋体"/>
                <w:color w:val="000000"/>
              </w:rPr>
            </w:pPr>
            <w:r>
              <w:rPr>
                <w:rFonts w:hint="eastAsia"/>
                <w:bCs/>
              </w:rPr>
              <w:t>体验活动</w:t>
            </w:r>
          </w:p>
        </w:tc>
      </w:tr>
      <w:tr w:rsidR="000C63EF" w:rsidTr="008A006C">
        <w:trPr>
          <w:trHeight w:val="622"/>
        </w:trPr>
        <w:tc>
          <w:tcPr>
            <w:tcW w:w="528" w:type="dxa"/>
            <w:vMerge/>
            <w:vAlign w:val="center"/>
          </w:tcPr>
          <w:p w:rsidR="000C63EF" w:rsidRDefault="000C63EF" w:rsidP="00177F3F">
            <w:pPr>
              <w:spacing w:line="360" w:lineRule="auto"/>
              <w:ind w:left="-240" w:firstLine="240"/>
              <w:jc w:val="center"/>
              <w:rPr>
                <w:rFonts w:ascii="宋体"/>
                <w:kern w:val="0"/>
                <w:sz w:val="24"/>
              </w:rPr>
            </w:pPr>
          </w:p>
        </w:tc>
        <w:tc>
          <w:tcPr>
            <w:tcW w:w="945" w:type="dxa"/>
            <w:vMerge/>
            <w:vAlign w:val="center"/>
          </w:tcPr>
          <w:p w:rsidR="000C63EF" w:rsidRDefault="000C63EF" w:rsidP="00177F3F">
            <w:pPr>
              <w:widowControl/>
              <w:spacing w:line="360" w:lineRule="auto"/>
              <w:jc w:val="left"/>
              <w:rPr>
                <w:rFonts w:ascii="宋体"/>
                <w:kern w:val="0"/>
                <w:sz w:val="24"/>
              </w:rPr>
            </w:pPr>
          </w:p>
        </w:tc>
        <w:tc>
          <w:tcPr>
            <w:tcW w:w="630" w:type="dxa"/>
            <w:vMerge/>
            <w:vAlign w:val="center"/>
          </w:tcPr>
          <w:p w:rsidR="000C63EF" w:rsidRDefault="000C63EF" w:rsidP="00177F3F">
            <w:pPr>
              <w:widowControl/>
              <w:spacing w:line="360" w:lineRule="auto"/>
              <w:jc w:val="left"/>
              <w:rPr>
                <w:rFonts w:ascii="宋体"/>
                <w:kern w:val="0"/>
                <w:sz w:val="24"/>
              </w:rPr>
            </w:pPr>
          </w:p>
        </w:tc>
        <w:tc>
          <w:tcPr>
            <w:tcW w:w="525" w:type="dxa"/>
            <w:vMerge/>
            <w:vAlign w:val="center"/>
          </w:tcPr>
          <w:p w:rsidR="000C63EF" w:rsidRDefault="000C63EF" w:rsidP="00177F3F">
            <w:pPr>
              <w:widowControl/>
              <w:spacing w:line="360" w:lineRule="auto"/>
              <w:jc w:val="left"/>
              <w:rPr>
                <w:rFonts w:ascii="宋体"/>
                <w:kern w:val="0"/>
                <w:sz w:val="24"/>
              </w:rPr>
            </w:pPr>
          </w:p>
        </w:tc>
        <w:tc>
          <w:tcPr>
            <w:tcW w:w="1171" w:type="dxa"/>
            <w:vMerge/>
            <w:vAlign w:val="center"/>
          </w:tcPr>
          <w:p w:rsidR="000C63EF" w:rsidRDefault="000C63EF" w:rsidP="00177F3F">
            <w:pPr>
              <w:widowControl/>
              <w:jc w:val="center"/>
              <w:rPr>
                <w:rFonts w:ascii="宋体"/>
                <w:color w:val="000000"/>
                <w:spacing w:val="5"/>
                <w:kern w:val="0"/>
              </w:rPr>
            </w:pPr>
          </w:p>
        </w:tc>
        <w:tc>
          <w:tcPr>
            <w:tcW w:w="1134" w:type="dxa"/>
            <w:vMerge/>
            <w:vAlign w:val="center"/>
          </w:tcPr>
          <w:p w:rsidR="000C63EF" w:rsidRDefault="000C63EF" w:rsidP="00177F3F">
            <w:pPr>
              <w:widowControl/>
              <w:jc w:val="center"/>
              <w:rPr>
                <w:rFonts w:ascii="宋体"/>
                <w:color w:val="000000"/>
                <w:spacing w:val="5"/>
                <w:kern w:val="0"/>
              </w:rPr>
            </w:pPr>
          </w:p>
        </w:tc>
        <w:tc>
          <w:tcPr>
            <w:tcW w:w="1134" w:type="dxa"/>
            <w:vMerge/>
            <w:vAlign w:val="center"/>
          </w:tcPr>
          <w:p w:rsidR="000C63EF" w:rsidRDefault="000C63EF" w:rsidP="00177F3F">
            <w:pPr>
              <w:pStyle w:val="p0"/>
              <w:jc w:val="center"/>
            </w:pPr>
          </w:p>
        </w:tc>
        <w:tc>
          <w:tcPr>
            <w:tcW w:w="1134" w:type="dxa"/>
            <w:vMerge/>
            <w:vAlign w:val="center"/>
          </w:tcPr>
          <w:p w:rsidR="000C63EF" w:rsidRDefault="000C63EF" w:rsidP="00177F3F">
            <w:pPr>
              <w:pStyle w:val="p0"/>
              <w:jc w:val="center"/>
            </w:pPr>
          </w:p>
        </w:tc>
        <w:tc>
          <w:tcPr>
            <w:tcW w:w="1134" w:type="dxa"/>
            <w:vMerge/>
            <w:vAlign w:val="center"/>
          </w:tcPr>
          <w:p w:rsidR="000C63EF" w:rsidRDefault="000C63EF" w:rsidP="00177F3F">
            <w:pPr>
              <w:pStyle w:val="p0"/>
              <w:jc w:val="center"/>
            </w:pPr>
          </w:p>
        </w:tc>
        <w:tc>
          <w:tcPr>
            <w:tcW w:w="1134" w:type="dxa"/>
            <w:vMerge/>
            <w:vAlign w:val="center"/>
          </w:tcPr>
          <w:p w:rsidR="000C63EF" w:rsidRDefault="000C63EF" w:rsidP="00177F3F">
            <w:pPr>
              <w:pStyle w:val="p0"/>
              <w:jc w:val="center"/>
              <w:rPr>
                <w:rFonts w:ascii="宋体"/>
                <w:color w:val="000000"/>
              </w:rPr>
            </w:pPr>
          </w:p>
        </w:tc>
        <w:tc>
          <w:tcPr>
            <w:tcW w:w="1268" w:type="dxa"/>
            <w:vAlign w:val="center"/>
          </w:tcPr>
          <w:p w:rsidR="000C63EF" w:rsidRDefault="000C63EF" w:rsidP="00177F3F">
            <w:pPr>
              <w:jc w:val="center"/>
              <w:rPr>
                <w:rFonts w:ascii="宋体"/>
                <w:color w:val="000000"/>
              </w:rPr>
            </w:pPr>
            <w:r>
              <w:rPr>
                <w:rFonts w:ascii="宋体" w:hint="eastAsia"/>
                <w:color w:val="000000"/>
              </w:rPr>
              <w:t>无</w:t>
            </w:r>
          </w:p>
          <w:p w:rsidR="000C63EF" w:rsidRDefault="000C63EF" w:rsidP="00177F3F">
            <w:pPr>
              <w:jc w:val="center"/>
              <w:rPr>
                <w:rFonts w:ascii="宋体"/>
                <w:color w:val="000000"/>
              </w:rPr>
            </w:pPr>
            <w:r>
              <w:rPr>
                <w:rFonts w:ascii="宋体"/>
                <w:color w:val="000000"/>
              </w:rPr>
              <w:t>Arduino</w:t>
            </w:r>
          </w:p>
        </w:tc>
        <w:tc>
          <w:tcPr>
            <w:tcW w:w="1283" w:type="dxa"/>
            <w:vAlign w:val="center"/>
          </w:tcPr>
          <w:p w:rsidR="000C63EF" w:rsidRDefault="000C63EF" w:rsidP="00177F3F">
            <w:pPr>
              <w:jc w:val="center"/>
              <w:rPr>
                <w:rFonts w:ascii="宋体"/>
                <w:color w:val="000000"/>
              </w:rPr>
            </w:pPr>
            <w:r>
              <w:rPr>
                <w:rFonts w:ascii="宋体" w:hint="eastAsia"/>
                <w:color w:val="000000"/>
              </w:rPr>
              <w:t>自带</w:t>
            </w:r>
          </w:p>
          <w:p w:rsidR="000C63EF" w:rsidRDefault="000C63EF" w:rsidP="00177F3F">
            <w:pPr>
              <w:jc w:val="center"/>
              <w:rPr>
                <w:rFonts w:ascii="宋体"/>
                <w:color w:val="000000"/>
              </w:rPr>
            </w:pPr>
            <w:r>
              <w:rPr>
                <w:rFonts w:ascii="宋体"/>
                <w:color w:val="000000"/>
              </w:rPr>
              <w:t>Arduino</w:t>
            </w:r>
          </w:p>
        </w:tc>
        <w:tc>
          <w:tcPr>
            <w:tcW w:w="1560" w:type="dxa"/>
            <w:vMerge/>
            <w:vAlign w:val="center"/>
          </w:tcPr>
          <w:p w:rsidR="000C63EF" w:rsidRDefault="000C63EF" w:rsidP="00177F3F">
            <w:pPr>
              <w:jc w:val="center"/>
              <w:rPr>
                <w:rFonts w:ascii="宋体"/>
                <w:color w:val="000000"/>
              </w:rPr>
            </w:pPr>
          </w:p>
        </w:tc>
      </w:tr>
      <w:tr w:rsidR="000C63EF" w:rsidTr="008A006C">
        <w:trPr>
          <w:trHeight w:val="337"/>
        </w:trPr>
        <w:tc>
          <w:tcPr>
            <w:tcW w:w="528" w:type="dxa"/>
            <w:vMerge w:val="restart"/>
            <w:vAlign w:val="center"/>
          </w:tcPr>
          <w:p w:rsidR="000C63EF" w:rsidRDefault="000C63EF" w:rsidP="00177F3F">
            <w:pPr>
              <w:widowControl/>
              <w:spacing w:line="360" w:lineRule="auto"/>
              <w:jc w:val="center"/>
              <w:rPr>
                <w:rFonts w:ascii="宋体"/>
                <w:kern w:val="0"/>
                <w:sz w:val="24"/>
              </w:rPr>
            </w:pPr>
          </w:p>
        </w:tc>
        <w:tc>
          <w:tcPr>
            <w:tcW w:w="945" w:type="dxa"/>
            <w:vAlign w:val="center"/>
          </w:tcPr>
          <w:p w:rsidR="000C63EF" w:rsidRDefault="000C63EF" w:rsidP="00177F3F">
            <w:pPr>
              <w:widowControl/>
              <w:spacing w:line="360" w:lineRule="auto"/>
              <w:jc w:val="center"/>
              <w:rPr>
                <w:rFonts w:ascii="宋体"/>
                <w:kern w:val="0"/>
                <w:sz w:val="24"/>
              </w:rPr>
            </w:pPr>
          </w:p>
        </w:tc>
        <w:tc>
          <w:tcPr>
            <w:tcW w:w="630" w:type="dxa"/>
            <w:vAlign w:val="center"/>
          </w:tcPr>
          <w:p w:rsidR="000C63EF" w:rsidRDefault="000C63EF" w:rsidP="00177F3F">
            <w:pPr>
              <w:widowControl/>
              <w:spacing w:line="360" w:lineRule="auto"/>
              <w:jc w:val="center"/>
              <w:rPr>
                <w:rFonts w:ascii="宋体"/>
                <w:kern w:val="0"/>
                <w:sz w:val="24"/>
              </w:rPr>
            </w:pPr>
          </w:p>
        </w:tc>
        <w:tc>
          <w:tcPr>
            <w:tcW w:w="525" w:type="dxa"/>
            <w:vAlign w:val="center"/>
          </w:tcPr>
          <w:p w:rsidR="000C63EF" w:rsidRDefault="000C63EF" w:rsidP="00177F3F">
            <w:pPr>
              <w:widowControl/>
              <w:spacing w:line="360" w:lineRule="auto"/>
              <w:jc w:val="center"/>
              <w:rPr>
                <w:rFonts w:ascii="宋体"/>
                <w:kern w:val="0"/>
                <w:sz w:val="24"/>
              </w:rPr>
            </w:pPr>
          </w:p>
        </w:tc>
        <w:tc>
          <w:tcPr>
            <w:tcW w:w="1171"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268" w:type="dxa"/>
            <w:vAlign w:val="center"/>
          </w:tcPr>
          <w:p w:rsidR="000C63EF" w:rsidRDefault="000C63EF" w:rsidP="00177F3F">
            <w:pPr>
              <w:widowControl/>
              <w:spacing w:line="360" w:lineRule="auto"/>
              <w:jc w:val="center"/>
              <w:rPr>
                <w:rFonts w:ascii="宋体"/>
                <w:b/>
                <w:kern w:val="0"/>
                <w:sz w:val="24"/>
              </w:rPr>
            </w:pPr>
          </w:p>
        </w:tc>
        <w:tc>
          <w:tcPr>
            <w:tcW w:w="1283" w:type="dxa"/>
            <w:vAlign w:val="center"/>
          </w:tcPr>
          <w:p w:rsidR="000C63EF" w:rsidRDefault="000C63EF" w:rsidP="00177F3F">
            <w:pPr>
              <w:widowControl/>
              <w:spacing w:line="360" w:lineRule="auto"/>
              <w:jc w:val="center"/>
              <w:rPr>
                <w:rFonts w:ascii="宋体"/>
                <w:b/>
                <w:kern w:val="0"/>
                <w:sz w:val="24"/>
              </w:rPr>
            </w:pPr>
          </w:p>
        </w:tc>
        <w:tc>
          <w:tcPr>
            <w:tcW w:w="1560" w:type="dxa"/>
            <w:vAlign w:val="center"/>
          </w:tcPr>
          <w:p w:rsidR="000C63EF" w:rsidRDefault="000C63EF" w:rsidP="00177F3F">
            <w:pPr>
              <w:widowControl/>
              <w:spacing w:line="360" w:lineRule="auto"/>
              <w:jc w:val="center"/>
              <w:rPr>
                <w:rFonts w:ascii="宋体"/>
                <w:kern w:val="0"/>
                <w:sz w:val="24"/>
              </w:rPr>
            </w:pPr>
          </w:p>
        </w:tc>
      </w:tr>
      <w:tr w:rsidR="000C63EF" w:rsidTr="008A006C">
        <w:trPr>
          <w:trHeight w:val="477"/>
        </w:trPr>
        <w:tc>
          <w:tcPr>
            <w:tcW w:w="528" w:type="dxa"/>
            <w:vMerge/>
            <w:vAlign w:val="center"/>
          </w:tcPr>
          <w:p w:rsidR="000C63EF" w:rsidRDefault="000C63EF" w:rsidP="00177F3F">
            <w:pPr>
              <w:widowControl/>
              <w:spacing w:line="360" w:lineRule="auto"/>
              <w:ind w:left="-240" w:firstLine="240"/>
              <w:jc w:val="center"/>
              <w:rPr>
                <w:rFonts w:ascii="宋体"/>
                <w:kern w:val="0"/>
                <w:sz w:val="24"/>
              </w:rPr>
            </w:pPr>
          </w:p>
        </w:tc>
        <w:tc>
          <w:tcPr>
            <w:tcW w:w="945" w:type="dxa"/>
            <w:vAlign w:val="center"/>
          </w:tcPr>
          <w:p w:rsidR="000C63EF" w:rsidRDefault="000C63EF" w:rsidP="00177F3F">
            <w:pPr>
              <w:widowControl/>
              <w:spacing w:line="360" w:lineRule="auto"/>
              <w:jc w:val="center"/>
              <w:rPr>
                <w:rFonts w:ascii="宋体"/>
                <w:kern w:val="0"/>
                <w:sz w:val="24"/>
              </w:rPr>
            </w:pPr>
          </w:p>
        </w:tc>
        <w:tc>
          <w:tcPr>
            <w:tcW w:w="630" w:type="dxa"/>
            <w:vAlign w:val="center"/>
          </w:tcPr>
          <w:p w:rsidR="000C63EF" w:rsidRDefault="000C63EF" w:rsidP="00177F3F">
            <w:pPr>
              <w:widowControl/>
              <w:spacing w:line="360" w:lineRule="auto"/>
              <w:jc w:val="center"/>
              <w:rPr>
                <w:rFonts w:ascii="宋体"/>
                <w:kern w:val="0"/>
                <w:sz w:val="24"/>
              </w:rPr>
            </w:pPr>
          </w:p>
        </w:tc>
        <w:tc>
          <w:tcPr>
            <w:tcW w:w="525" w:type="dxa"/>
            <w:vAlign w:val="center"/>
          </w:tcPr>
          <w:p w:rsidR="000C63EF" w:rsidRDefault="000C63EF" w:rsidP="00177F3F">
            <w:pPr>
              <w:widowControl/>
              <w:spacing w:line="360" w:lineRule="auto"/>
              <w:jc w:val="center"/>
              <w:rPr>
                <w:rFonts w:ascii="宋体"/>
                <w:kern w:val="0"/>
                <w:sz w:val="24"/>
              </w:rPr>
            </w:pPr>
          </w:p>
        </w:tc>
        <w:tc>
          <w:tcPr>
            <w:tcW w:w="1171"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268" w:type="dxa"/>
            <w:vAlign w:val="center"/>
          </w:tcPr>
          <w:p w:rsidR="000C63EF" w:rsidRDefault="000C63EF" w:rsidP="00177F3F">
            <w:pPr>
              <w:widowControl/>
              <w:spacing w:line="360" w:lineRule="auto"/>
              <w:jc w:val="center"/>
              <w:rPr>
                <w:rFonts w:ascii="宋体"/>
                <w:kern w:val="0"/>
                <w:sz w:val="24"/>
              </w:rPr>
            </w:pPr>
          </w:p>
        </w:tc>
        <w:tc>
          <w:tcPr>
            <w:tcW w:w="1283" w:type="dxa"/>
            <w:vAlign w:val="center"/>
          </w:tcPr>
          <w:p w:rsidR="000C63EF" w:rsidRDefault="000C63EF" w:rsidP="00177F3F">
            <w:pPr>
              <w:widowControl/>
              <w:spacing w:line="360" w:lineRule="auto"/>
              <w:jc w:val="center"/>
              <w:rPr>
                <w:rFonts w:ascii="宋体"/>
                <w:kern w:val="0"/>
                <w:sz w:val="24"/>
              </w:rPr>
            </w:pPr>
          </w:p>
        </w:tc>
        <w:tc>
          <w:tcPr>
            <w:tcW w:w="1560" w:type="dxa"/>
            <w:vAlign w:val="center"/>
          </w:tcPr>
          <w:p w:rsidR="000C63EF" w:rsidRDefault="000C63EF" w:rsidP="00177F3F">
            <w:pPr>
              <w:widowControl/>
              <w:spacing w:line="360" w:lineRule="auto"/>
              <w:jc w:val="center"/>
              <w:rPr>
                <w:rFonts w:ascii="宋体"/>
                <w:kern w:val="0"/>
                <w:sz w:val="24"/>
              </w:rPr>
            </w:pPr>
          </w:p>
        </w:tc>
      </w:tr>
      <w:tr w:rsidR="000C63EF" w:rsidTr="008A006C">
        <w:trPr>
          <w:trHeight w:val="70"/>
        </w:trPr>
        <w:tc>
          <w:tcPr>
            <w:tcW w:w="528" w:type="dxa"/>
            <w:vMerge/>
            <w:vAlign w:val="center"/>
          </w:tcPr>
          <w:p w:rsidR="000C63EF" w:rsidRDefault="000C63EF" w:rsidP="00177F3F">
            <w:pPr>
              <w:widowControl/>
              <w:spacing w:line="360" w:lineRule="auto"/>
              <w:ind w:left="-240" w:firstLine="240"/>
              <w:jc w:val="center"/>
              <w:rPr>
                <w:rFonts w:ascii="宋体"/>
                <w:kern w:val="0"/>
                <w:sz w:val="24"/>
              </w:rPr>
            </w:pPr>
          </w:p>
        </w:tc>
        <w:tc>
          <w:tcPr>
            <w:tcW w:w="945" w:type="dxa"/>
            <w:vAlign w:val="center"/>
          </w:tcPr>
          <w:p w:rsidR="000C63EF" w:rsidRDefault="000C63EF" w:rsidP="00177F3F">
            <w:pPr>
              <w:widowControl/>
              <w:spacing w:line="360" w:lineRule="auto"/>
              <w:jc w:val="center"/>
              <w:rPr>
                <w:rFonts w:ascii="宋体"/>
                <w:kern w:val="0"/>
                <w:sz w:val="24"/>
              </w:rPr>
            </w:pPr>
          </w:p>
        </w:tc>
        <w:tc>
          <w:tcPr>
            <w:tcW w:w="630" w:type="dxa"/>
            <w:vAlign w:val="center"/>
          </w:tcPr>
          <w:p w:rsidR="000C63EF" w:rsidRDefault="000C63EF" w:rsidP="00177F3F">
            <w:pPr>
              <w:widowControl/>
              <w:spacing w:line="360" w:lineRule="auto"/>
              <w:jc w:val="center"/>
              <w:rPr>
                <w:rFonts w:ascii="宋体"/>
                <w:kern w:val="0"/>
                <w:sz w:val="24"/>
              </w:rPr>
            </w:pPr>
          </w:p>
        </w:tc>
        <w:tc>
          <w:tcPr>
            <w:tcW w:w="525" w:type="dxa"/>
            <w:vAlign w:val="center"/>
          </w:tcPr>
          <w:p w:rsidR="000C63EF" w:rsidRDefault="000C63EF" w:rsidP="00177F3F">
            <w:pPr>
              <w:widowControl/>
              <w:spacing w:line="360" w:lineRule="auto"/>
              <w:jc w:val="center"/>
              <w:rPr>
                <w:rFonts w:ascii="宋体"/>
                <w:kern w:val="0"/>
                <w:sz w:val="24"/>
              </w:rPr>
            </w:pPr>
          </w:p>
        </w:tc>
        <w:tc>
          <w:tcPr>
            <w:tcW w:w="1171"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268" w:type="dxa"/>
            <w:vAlign w:val="center"/>
          </w:tcPr>
          <w:p w:rsidR="000C63EF" w:rsidRDefault="000C63EF" w:rsidP="00177F3F">
            <w:pPr>
              <w:widowControl/>
              <w:spacing w:line="360" w:lineRule="auto"/>
              <w:jc w:val="center"/>
              <w:rPr>
                <w:rFonts w:ascii="宋体"/>
                <w:kern w:val="0"/>
                <w:sz w:val="24"/>
              </w:rPr>
            </w:pPr>
          </w:p>
        </w:tc>
        <w:tc>
          <w:tcPr>
            <w:tcW w:w="1283" w:type="dxa"/>
            <w:vAlign w:val="center"/>
          </w:tcPr>
          <w:p w:rsidR="000C63EF" w:rsidRDefault="000C63EF" w:rsidP="00177F3F">
            <w:pPr>
              <w:widowControl/>
              <w:spacing w:line="360" w:lineRule="auto"/>
              <w:jc w:val="center"/>
              <w:rPr>
                <w:rFonts w:ascii="宋体"/>
                <w:kern w:val="0"/>
                <w:sz w:val="24"/>
              </w:rPr>
            </w:pPr>
          </w:p>
        </w:tc>
        <w:tc>
          <w:tcPr>
            <w:tcW w:w="1560" w:type="dxa"/>
            <w:vAlign w:val="center"/>
          </w:tcPr>
          <w:p w:rsidR="000C63EF" w:rsidRDefault="000C63EF" w:rsidP="00177F3F">
            <w:pPr>
              <w:widowControl/>
              <w:spacing w:line="360" w:lineRule="auto"/>
              <w:jc w:val="center"/>
              <w:rPr>
                <w:rFonts w:ascii="宋体"/>
                <w:kern w:val="0"/>
                <w:sz w:val="24"/>
              </w:rPr>
            </w:pPr>
          </w:p>
        </w:tc>
      </w:tr>
      <w:tr w:rsidR="000C63EF" w:rsidTr="008A006C">
        <w:trPr>
          <w:trHeight w:val="477"/>
        </w:trPr>
        <w:tc>
          <w:tcPr>
            <w:tcW w:w="528" w:type="dxa"/>
            <w:vMerge/>
            <w:vAlign w:val="center"/>
          </w:tcPr>
          <w:p w:rsidR="000C63EF" w:rsidRDefault="000C63EF" w:rsidP="00177F3F">
            <w:pPr>
              <w:widowControl/>
              <w:spacing w:line="360" w:lineRule="auto"/>
              <w:ind w:left="-240" w:firstLine="240"/>
              <w:jc w:val="center"/>
              <w:rPr>
                <w:rFonts w:ascii="宋体"/>
                <w:kern w:val="0"/>
                <w:sz w:val="24"/>
              </w:rPr>
            </w:pPr>
          </w:p>
        </w:tc>
        <w:tc>
          <w:tcPr>
            <w:tcW w:w="945" w:type="dxa"/>
            <w:vAlign w:val="center"/>
          </w:tcPr>
          <w:p w:rsidR="000C63EF" w:rsidRDefault="000C63EF" w:rsidP="00177F3F">
            <w:pPr>
              <w:widowControl/>
              <w:spacing w:line="360" w:lineRule="auto"/>
              <w:jc w:val="center"/>
              <w:rPr>
                <w:rFonts w:ascii="宋体"/>
                <w:kern w:val="0"/>
                <w:sz w:val="24"/>
              </w:rPr>
            </w:pPr>
          </w:p>
        </w:tc>
        <w:tc>
          <w:tcPr>
            <w:tcW w:w="630" w:type="dxa"/>
            <w:vAlign w:val="center"/>
          </w:tcPr>
          <w:p w:rsidR="000C63EF" w:rsidRDefault="000C63EF" w:rsidP="00177F3F">
            <w:pPr>
              <w:widowControl/>
              <w:spacing w:line="360" w:lineRule="auto"/>
              <w:jc w:val="center"/>
              <w:rPr>
                <w:rFonts w:ascii="宋体"/>
                <w:kern w:val="0"/>
                <w:sz w:val="24"/>
              </w:rPr>
            </w:pPr>
          </w:p>
        </w:tc>
        <w:tc>
          <w:tcPr>
            <w:tcW w:w="525" w:type="dxa"/>
            <w:vAlign w:val="center"/>
          </w:tcPr>
          <w:p w:rsidR="000C63EF" w:rsidRDefault="000C63EF" w:rsidP="00177F3F">
            <w:pPr>
              <w:widowControl/>
              <w:spacing w:line="360" w:lineRule="auto"/>
              <w:jc w:val="center"/>
              <w:rPr>
                <w:rFonts w:ascii="宋体"/>
                <w:kern w:val="0"/>
                <w:sz w:val="24"/>
              </w:rPr>
            </w:pPr>
          </w:p>
        </w:tc>
        <w:tc>
          <w:tcPr>
            <w:tcW w:w="1171"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268" w:type="dxa"/>
            <w:vAlign w:val="center"/>
          </w:tcPr>
          <w:p w:rsidR="000C63EF" w:rsidRDefault="000C63EF" w:rsidP="00177F3F">
            <w:pPr>
              <w:widowControl/>
              <w:spacing w:line="360" w:lineRule="auto"/>
              <w:jc w:val="center"/>
              <w:rPr>
                <w:rFonts w:ascii="宋体"/>
                <w:kern w:val="0"/>
                <w:sz w:val="24"/>
              </w:rPr>
            </w:pPr>
          </w:p>
        </w:tc>
        <w:tc>
          <w:tcPr>
            <w:tcW w:w="1283" w:type="dxa"/>
            <w:vAlign w:val="center"/>
          </w:tcPr>
          <w:p w:rsidR="000C63EF" w:rsidRDefault="000C63EF" w:rsidP="00177F3F">
            <w:pPr>
              <w:widowControl/>
              <w:spacing w:line="360" w:lineRule="auto"/>
              <w:jc w:val="center"/>
              <w:rPr>
                <w:rFonts w:ascii="宋体"/>
                <w:kern w:val="0"/>
                <w:sz w:val="24"/>
              </w:rPr>
            </w:pPr>
          </w:p>
        </w:tc>
        <w:tc>
          <w:tcPr>
            <w:tcW w:w="1560" w:type="dxa"/>
            <w:vAlign w:val="center"/>
          </w:tcPr>
          <w:p w:rsidR="000C63EF" w:rsidRDefault="000C63EF" w:rsidP="00177F3F">
            <w:pPr>
              <w:widowControl/>
              <w:spacing w:line="360" w:lineRule="auto"/>
              <w:jc w:val="center"/>
              <w:rPr>
                <w:rFonts w:ascii="宋体"/>
                <w:kern w:val="0"/>
                <w:sz w:val="24"/>
              </w:rPr>
            </w:pPr>
          </w:p>
        </w:tc>
      </w:tr>
      <w:tr w:rsidR="000C63EF" w:rsidTr="008A006C">
        <w:trPr>
          <w:trHeight w:val="477"/>
        </w:trPr>
        <w:tc>
          <w:tcPr>
            <w:tcW w:w="528" w:type="dxa"/>
            <w:vMerge/>
            <w:vAlign w:val="center"/>
          </w:tcPr>
          <w:p w:rsidR="000C63EF" w:rsidRDefault="000C63EF" w:rsidP="00177F3F">
            <w:pPr>
              <w:widowControl/>
              <w:spacing w:line="360" w:lineRule="auto"/>
              <w:ind w:left="-240" w:firstLine="240"/>
              <w:jc w:val="center"/>
              <w:rPr>
                <w:rFonts w:ascii="宋体"/>
                <w:kern w:val="0"/>
                <w:sz w:val="24"/>
              </w:rPr>
            </w:pPr>
          </w:p>
        </w:tc>
        <w:tc>
          <w:tcPr>
            <w:tcW w:w="945" w:type="dxa"/>
            <w:vAlign w:val="center"/>
          </w:tcPr>
          <w:p w:rsidR="000C63EF" w:rsidRDefault="000C63EF" w:rsidP="00177F3F">
            <w:pPr>
              <w:widowControl/>
              <w:spacing w:line="360" w:lineRule="auto"/>
              <w:jc w:val="center"/>
              <w:rPr>
                <w:rFonts w:ascii="宋体"/>
                <w:kern w:val="0"/>
                <w:sz w:val="24"/>
              </w:rPr>
            </w:pPr>
          </w:p>
        </w:tc>
        <w:tc>
          <w:tcPr>
            <w:tcW w:w="630" w:type="dxa"/>
            <w:vAlign w:val="center"/>
          </w:tcPr>
          <w:p w:rsidR="000C63EF" w:rsidRDefault="000C63EF" w:rsidP="00177F3F">
            <w:pPr>
              <w:widowControl/>
              <w:spacing w:line="360" w:lineRule="auto"/>
              <w:jc w:val="center"/>
              <w:rPr>
                <w:rFonts w:ascii="宋体"/>
                <w:kern w:val="0"/>
                <w:sz w:val="24"/>
              </w:rPr>
            </w:pPr>
          </w:p>
        </w:tc>
        <w:tc>
          <w:tcPr>
            <w:tcW w:w="525" w:type="dxa"/>
            <w:vAlign w:val="center"/>
          </w:tcPr>
          <w:p w:rsidR="000C63EF" w:rsidRDefault="000C63EF" w:rsidP="00177F3F">
            <w:pPr>
              <w:widowControl/>
              <w:spacing w:line="360" w:lineRule="auto"/>
              <w:jc w:val="center"/>
              <w:rPr>
                <w:rFonts w:ascii="宋体"/>
                <w:kern w:val="0"/>
                <w:sz w:val="24"/>
              </w:rPr>
            </w:pPr>
          </w:p>
        </w:tc>
        <w:tc>
          <w:tcPr>
            <w:tcW w:w="1171"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268" w:type="dxa"/>
            <w:vAlign w:val="center"/>
          </w:tcPr>
          <w:p w:rsidR="000C63EF" w:rsidRDefault="000C63EF" w:rsidP="00177F3F">
            <w:pPr>
              <w:widowControl/>
              <w:spacing w:line="360" w:lineRule="auto"/>
              <w:jc w:val="center"/>
              <w:rPr>
                <w:rFonts w:ascii="宋体"/>
                <w:kern w:val="0"/>
                <w:sz w:val="24"/>
              </w:rPr>
            </w:pPr>
          </w:p>
        </w:tc>
        <w:tc>
          <w:tcPr>
            <w:tcW w:w="1283" w:type="dxa"/>
            <w:vAlign w:val="center"/>
          </w:tcPr>
          <w:p w:rsidR="000C63EF" w:rsidRDefault="000C63EF" w:rsidP="00177F3F">
            <w:pPr>
              <w:widowControl/>
              <w:spacing w:line="360" w:lineRule="auto"/>
              <w:jc w:val="center"/>
              <w:rPr>
                <w:rFonts w:ascii="宋体"/>
                <w:kern w:val="0"/>
                <w:sz w:val="24"/>
              </w:rPr>
            </w:pPr>
          </w:p>
        </w:tc>
        <w:tc>
          <w:tcPr>
            <w:tcW w:w="1560" w:type="dxa"/>
            <w:vAlign w:val="center"/>
          </w:tcPr>
          <w:p w:rsidR="000C63EF" w:rsidRDefault="000C63EF" w:rsidP="00177F3F">
            <w:pPr>
              <w:widowControl/>
              <w:spacing w:line="360" w:lineRule="auto"/>
              <w:jc w:val="center"/>
              <w:rPr>
                <w:rFonts w:ascii="宋体"/>
                <w:kern w:val="0"/>
                <w:sz w:val="24"/>
              </w:rPr>
            </w:pPr>
          </w:p>
        </w:tc>
      </w:tr>
      <w:tr w:rsidR="000C63EF" w:rsidTr="008A006C">
        <w:trPr>
          <w:trHeight w:val="477"/>
        </w:trPr>
        <w:tc>
          <w:tcPr>
            <w:tcW w:w="528" w:type="dxa"/>
            <w:vMerge/>
            <w:vAlign w:val="center"/>
          </w:tcPr>
          <w:p w:rsidR="000C63EF" w:rsidRDefault="000C63EF" w:rsidP="00177F3F">
            <w:pPr>
              <w:widowControl/>
              <w:spacing w:line="360" w:lineRule="auto"/>
              <w:ind w:left="-240" w:firstLine="240"/>
              <w:jc w:val="center"/>
              <w:rPr>
                <w:rFonts w:ascii="宋体"/>
                <w:kern w:val="0"/>
                <w:sz w:val="24"/>
              </w:rPr>
            </w:pPr>
          </w:p>
        </w:tc>
        <w:tc>
          <w:tcPr>
            <w:tcW w:w="945" w:type="dxa"/>
            <w:vAlign w:val="center"/>
          </w:tcPr>
          <w:p w:rsidR="000C63EF" w:rsidRDefault="000C63EF" w:rsidP="00177F3F">
            <w:pPr>
              <w:widowControl/>
              <w:spacing w:line="360" w:lineRule="auto"/>
              <w:jc w:val="center"/>
              <w:rPr>
                <w:rFonts w:ascii="宋体"/>
                <w:kern w:val="0"/>
                <w:sz w:val="24"/>
              </w:rPr>
            </w:pPr>
          </w:p>
        </w:tc>
        <w:tc>
          <w:tcPr>
            <w:tcW w:w="630" w:type="dxa"/>
            <w:vAlign w:val="center"/>
          </w:tcPr>
          <w:p w:rsidR="000C63EF" w:rsidRDefault="000C63EF" w:rsidP="00177F3F">
            <w:pPr>
              <w:widowControl/>
              <w:spacing w:line="360" w:lineRule="auto"/>
              <w:jc w:val="center"/>
              <w:rPr>
                <w:rFonts w:ascii="宋体"/>
                <w:kern w:val="0"/>
                <w:sz w:val="24"/>
              </w:rPr>
            </w:pPr>
          </w:p>
        </w:tc>
        <w:tc>
          <w:tcPr>
            <w:tcW w:w="525" w:type="dxa"/>
            <w:vAlign w:val="center"/>
          </w:tcPr>
          <w:p w:rsidR="000C63EF" w:rsidRDefault="000C63EF" w:rsidP="00177F3F">
            <w:pPr>
              <w:widowControl/>
              <w:spacing w:line="360" w:lineRule="auto"/>
              <w:jc w:val="center"/>
              <w:rPr>
                <w:rFonts w:ascii="宋体"/>
                <w:kern w:val="0"/>
                <w:sz w:val="24"/>
              </w:rPr>
            </w:pPr>
          </w:p>
        </w:tc>
        <w:tc>
          <w:tcPr>
            <w:tcW w:w="1171"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268" w:type="dxa"/>
            <w:vAlign w:val="center"/>
          </w:tcPr>
          <w:p w:rsidR="000C63EF" w:rsidRDefault="000C63EF" w:rsidP="00177F3F">
            <w:pPr>
              <w:widowControl/>
              <w:spacing w:line="360" w:lineRule="auto"/>
              <w:jc w:val="center"/>
              <w:rPr>
                <w:rFonts w:ascii="宋体"/>
                <w:kern w:val="0"/>
                <w:sz w:val="24"/>
              </w:rPr>
            </w:pPr>
          </w:p>
        </w:tc>
        <w:tc>
          <w:tcPr>
            <w:tcW w:w="1283" w:type="dxa"/>
            <w:vAlign w:val="center"/>
          </w:tcPr>
          <w:p w:rsidR="000C63EF" w:rsidRDefault="000C63EF" w:rsidP="00177F3F">
            <w:pPr>
              <w:widowControl/>
              <w:spacing w:line="360" w:lineRule="auto"/>
              <w:jc w:val="center"/>
              <w:rPr>
                <w:rFonts w:ascii="宋体"/>
                <w:kern w:val="0"/>
                <w:sz w:val="24"/>
              </w:rPr>
            </w:pPr>
          </w:p>
        </w:tc>
        <w:tc>
          <w:tcPr>
            <w:tcW w:w="1560" w:type="dxa"/>
            <w:vAlign w:val="center"/>
          </w:tcPr>
          <w:p w:rsidR="000C63EF" w:rsidRDefault="000C63EF" w:rsidP="00177F3F">
            <w:pPr>
              <w:widowControl/>
              <w:spacing w:line="360" w:lineRule="auto"/>
              <w:jc w:val="center"/>
              <w:rPr>
                <w:rFonts w:ascii="宋体"/>
                <w:kern w:val="0"/>
                <w:sz w:val="24"/>
              </w:rPr>
            </w:pPr>
          </w:p>
        </w:tc>
      </w:tr>
      <w:tr w:rsidR="000C63EF" w:rsidTr="008A006C">
        <w:trPr>
          <w:trHeight w:val="477"/>
        </w:trPr>
        <w:tc>
          <w:tcPr>
            <w:tcW w:w="528" w:type="dxa"/>
            <w:vMerge/>
            <w:vAlign w:val="center"/>
          </w:tcPr>
          <w:p w:rsidR="000C63EF" w:rsidRDefault="000C63EF" w:rsidP="00177F3F">
            <w:pPr>
              <w:widowControl/>
              <w:spacing w:line="360" w:lineRule="auto"/>
              <w:ind w:left="-240" w:firstLine="240"/>
              <w:jc w:val="center"/>
              <w:rPr>
                <w:rFonts w:ascii="宋体"/>
                <w:kern w:val="0"/>
                <w:sz w:val="24"/>
              </w:rPr>
            </w:pPr>
          </w:p>
        </w:tc>
        <w:tc>
          <w:tcPr>
            <w:tcW w:w="945" w:type="dxa"/>
            <w:vAlign w:val="center"/>
          </w:tcPr>
          <w:p w:rsidR="000C63EF" w:rsidRDefault="000C63EF" w:rsidP="00177F3F">
            <w:pPr>
              <w:widowControl/>
              <w:spacing w:line="360" w:lineRule="auto"/>
              <w:jc w:val="center"/>
              <w:rPr>
                <w:rFonts w:ascii="宋体"/>
                <w:kern w:val="0"/>
                <w:sz w:val="24"/>
              </w:rPr>
            </w:pPr>
          </w:p>
        </w:tc>
        <w:tc>
          <w:tcPr>
            <w:tcW w:w="630" w:type="dxa"/>
            <w:vAlign w:val="center"/>
          </w:tcPr>
          <w:p w:rsidR="000C63EF" w:rsidRDefault="000C63EF" w:rsidP="00177F3F">
            <w:pPr>
              <w:widowControl/>
              <w:spacing w:line="360" w:lineRule="auto"/>
              <w:jc w:val="center"/>
              <w:rPr>
                <w:rFonts w:ascii="宋体"/>
                <w:kern w:val="0"/>
                <w:sz w:val="24"/>
              </w:rPr>
            </w:pPr>
          </w:p>
        </w:tc>
        <w:tc>
          <w:tcPr>
            <w:tcW w:w="525" w:type="dxa"/>
            <w:vAlign w:val="center"/>
          </w:tcPr>
          <w:p w:rsidR="000C63EF" w:rsidRDefault="000C63EF" w:rsidP="00177F3F">
            <w:pPr>
              <w:widowControl/>
              <w:spacing w:line="360" w:lineRule="auto"/>
              <w:jc w:val="center"/>
              <w:rPr>
                <w:rFonts w:ascii="宋体"/>
                <w:kern w:val="0"/>
                <w:sz w:val="24"/>
              </w:rPr>
            </w:pPr>
          </w:p>
        </w:tc>
        <w:tc>
          <w:tcPr>
            <w:tcW w:w="1171"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268" w:type="dxa"/>
            <w:vAlign w:val="center"/>
          </w:tcPr>
          <w:p w:rsidR="000C63EF" w:rsidRDefault="000C63EF" w:rsidP="00177F3F">
            <w:pPr>
              <w:widowControl/>
              <w:spacing w:line="360" w:lineRule="auto"/>
              <w:jc w:val="center"/>
              <w:rPr>
                <w:rFonts w:ascii="宋体"/>
                <w:kern w:val="0"/>
                <w:sz w:val="24"/>
              </w:rPr>
            </w:pPr>
          </w:p>
        </w:tc>
        <w:tc>
          <w:tcPr>
            <w:tcW w:w="1283" w:type="dxa"/>
            <w:vAlign w:val="center"/>
          </w:tcPr>
          <w:p w:rsidR="000C63EF" w:rsidRDefault="000C63EF" w:rsidP="00177F3F">
            <w:pPr>
              <w:widowControl/>
              <w:spacing w:line="360" w:lineRule="auto"/>
              <w:jc w:val="center"/>
              <w:rPr>
                <w:rFonts w:ascii="宋体"/>
                <w:kern w:val="0"/>
                <w:sz w:val="24"/>
              </w:rPr>
            </w:pPr>
          </w:p>
        </w:tc>
        <w:tc>
          <w:tcPr>
            <w:tcW w:w="1560" w:type="dxa"/>
            <w:vAlign w:val="center"/>
          </w:tcPr>
          <w:p w:rsidR="000C63EF" w:rsidRDefault="000C63EF" w:rsidP="00177F3F">
            <w:pPr>
              <w:widowControl/>
              <w:spacing w:line="360" w:lineRule="auto"/>
              <w:jc w:val="center"/>
              <w:rPr>
                <w:rFonts w:ascii="宋体"/>
                <w:kern w:val="0"/>
                <w:sz w:val="24"/>
              </w:rPr>
            </w:pPr>
          </w:p>
        </w:tc>
      </w:tr>
      <w:tr w:rsidR="000C63EF" w:rsidTr="008A006C">
        <w:trPr>
          <w:trHeight w:val="449"/>
        </w:trPr>
        <w:tc>
          <w:tcPr>
            <w:tcW w:w="528" w:type="dxa"/>
            <w:vMerge/>
            <w:vAlign w:val="center"/>
          </w:tcPr>
          <w:p w:rsidR="000C63EF" w:rsidRDefault="000C63EF" w:rsidP="00177F3F">
            <w:pPr>
              <w:widowControl/>
              <w:spacing w:line="360" w:lineRule="auto"/>
              <w:ind w:left="-240" w:firstLine="240"/>
              <w:jc w:val="center"/>
              <w:rPr>
                <w:rFonts w:ascii="宋体"/>
                <w:kern w:val="0"/>
                <w:sz w:val="24"/>
              </w:rPr>
            </w:pPr>
          </w:p>
        </w:tc>
        <w:tc>
          <w:tcPr>
            <w:tcW w:w="945" w:type="dxa"/>
            <w:vAlign w:val="center"/>
          </w:tcPr>
          <w:p w:rsidR="000C63EF" w:rsidRDefault="000C63EF" w:rsidP="00177F3F">
            <w:pPr>
              <w:widowControl/>
              <w:spacing w:line="360" w:lineRule="auto"/>
              <w:jc w:val="center"/>
              <w:rPr>
                <w:rFonts w:ascii="宋体"/>
                <w:kern w:val="0"/>
                <w:sz w:val="24"/>
              </w:rPr>
            </w:pPr>
          </w:p>
        </w:tc>
        <w:tc>
          <w:tcPr>
            <w:tcW w:w="630" w:type="dxa"/>
            <w:vAlign w:val="center"/>
          </w:tcPr>
          <w:p w:rsidR="000C63EF" w:rsidRDefault="000C63EF" w:rsidP="00177F3F">
            <w:pPr>
              <w:widowControl/>
              <w:spacing w:line="360" w:lineRule="auto"/>
              <w:jc w:val="center"/>
              <w:rPr>
                <w:rFonts w:ascii="宋体"/>
                <w:kern w:val="0"/>
                <w:sz w:val="24"/>
              </w:rPr>
            </w:pPr>
          </w:p>
        </w:tc>
        <w:tc>
          <w:tcPr>
            <w:tcW w:w="525" w:type="dxa"/>
            <w:vAlign w:val="center"/>
          </w:tcPr>
          <w:p w:rsidR="000C63EF" w:rsidRDefault="000C63EF" w:rsidP="00177F3F">
            <w:pPr>
              <w:widowControl/>
              <w:spacing w:line="360" w:lineRule="auto"/>
              <w:jc w:val="center"/>
              <w:rPr>
                <w:rFonts w:ascii="宋体"/>
                <w:kern w:val="0"/>
                <w:sz w:val="24"/>
              </w:rPr>
            </w:pPr>
          </w:p>
        </w:tc>
        <w:tc>
          <w:tcPr>
            <w:tcW w:w="1171"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134" w:type="dxa"/>
            <w:vAlign w:val="center"/>
          </w:tcPr>
          <w:p w:rsidR="000C63EF" w:rsidRDefault="000C63EF" w:rsidP="00177F3F">
            <w:pPr>
              <w:widowControl/>
              <w:spacing w:line="360" w:lineRule="auto"/>
              <w:jc w:val="center"/>
              <w:rPr>
                <w:rFonts w:ascii="宋体"/>
                <w:kern w:val="0"/>
                <w:sz w:val="24"/>
              </w:rPr>
            </w:pPr>
          </w:p>
        </w:tc>
        <w:tc>
          <w:tcPr>
            <w:tcW w:w="1268" w:type="dxa"/>
            <w:vAlign w:val="center"/>
          </w:tcPr>
          <w:p w:rsidR="000C63EF" w:rsidRDefault="000C63EF" w:rsidP="00177F3F">
            <w:pPr>
              <w:widowControl/>
              <w:spacing w:line="360" w:lineRule="auto"/>
              <w:jc w:val="center"/>
              <w:rPr>
                <w:rFonts w:ascii="宋体"/>
                <w:kern w:val="0"/>
                <w:sz w:val="24"/>
              </w:rPr>
            </w:pPr>
          </w:p>
        </w:tc>
        <w:tc>
          <w:tcPr>
            <w:tcW w:w="1283" w:type="dxa"/>
            <w:vAlign w:val="center"/>
          </w:tcPr>
          <w:p w:rsidR="000C63EF" w:rsidRDefault="000C63EF" w:rsidP="00177F3F">
            <w:pPr>
              <w:widowControl/>
              <w:spacing w:line="360" w:lineRule="auto"/>
              <w:jc w:val="center"/>
              <w:rPr>
                <w:rFonts w:ascii="宋体"/>
                <w:kern w:val="0"/>
                <w:sz w:val="24"/>
              </w:rPr>
            </w:pPr>
          </w:p>
        </w:tc>
        <w:tc>
          <w:tcPr>
            <w:tcW w:w="1560" w:type="dxa"/>
            <w:vAlign w:val="center"/>
          </w:tcPr>
          <w:p w:rsidR="000C63EF" w:rsidRDefault="000C63EF" w:rsidP="00177F3F">
            <w:pPr>
              <w:widowControl/>
              <w:spacing w:line="360" w:lineRule="auto"/>
              <w:jc w:val="center"/>
              <w:rPr>
                <w:rFonts w:ascii="宋体"/>
                <w:kern w:val="0"/>
                <w:sz w:val="24"/>
              </w:rPr>
            </w:pPr>
          </w:p>
        </w:tc>
      </w:tr>
    </w:tbl>
    <w:p w:rsidR="000C63EF" w:rsidRDefault="000C63EF" w:rsidP="005C103A">
      <w:pPr>
        <w:widowControl/>
        <w:tabs>
          <w:tab w:val="left" w:pos="10545"/>
        </w:tabs>
        <w:snapToGrid w:val="0"/>
        <w:spacing w:afterLines="50" w:after="156" w:line="360" w:lineRule="auto"/>
        <w:jc w:val="left"/>
        <w:rPr>
          <w:rFonts w:ascii="宋体"/>
          <w:color w:val="000000"/>
          <w:spacing w:val="5"/>
          <w:kern w:val="0"/>
          <w:sz w:val="24"/>
        </w:rPr>
      </w:pPr>
      <w:r>
        <w:rPr>
          <w:rFonts w:ascii="宋体" w:hAnsi="宋体"/>
          <w:color w:val="000000"/>
          <w:spacing w:val="5"/>
          <w:kern w:val="0"/>
          <w:sz w:val="24"/>
        </w:rPr>
        <w:t xml:space="preserve">    </w:t>
      </w:r>
      <w:r>
        <w:rPr>
          <w:rFonts w:ascii="宋体" w:hAnsi="宋体"/>
          <w:color w:val="000000"/>
          <w:spacing w:val="5"/>
          <w:kern w:val="0"/>
          <w:sz w:val="24"/>
          <w:u w:val="single"/>
        </w:rPr>
        <w:t xml:space="preserve">             </w:t>
      </w:r>
      <w:r>
        <w:rPr>
          <w:rFonts w:ascii="宋体" w:hAnsi="宋体" w:hint="eastAsia"/>
          <w:color w:val="000000"/>
          <w:spacing w:val="5"/>
          <w:kern w:val="0"/>
          <w:sz w:val="24"/>
        </w:rPr>
        <w:t>区</w:t>
      </w:r>
    </w:p>
    <w:p w:rsidR="000C63EF" w:rsidRDefault="000C63EF" w:rsidP="009B1817">
      <w:pPr>
        <w:widowControl/>
        <w:tabs>
          <w:tab w:val="left" w:pos="10545"/>
        </w:tabs>
        <w:snapToGrid w:val="0"/>
        <w:spacing w:line="360" w:lineRule="auto"/>
        <w:jc w:val="left"/>
        <w:rPr>
          <w:rFonts w:ascii="宋体"/>
          <w:color w:val="000000"/>
          <w:spacing w:val="15"/>
          <w:kern w:val="0"/>
          <w:sz w:val="24"/>
        </w:rPr>
      </w:pPr>
      <w:r>
        <w:rPr>
          <w:rFonts w:ascii="宋体" w:hAnsi="宋体"/>
          <w:color w:val="000000"/>
          <w:spacing w:val="5"/>
          <w:kern w:val="0"/>
          <w:sz w:val="24"/>
        </w:rPr>
        <w:t xml:space="preserve">    </w:t>
      </w:r>
      <w:r>
        <w:rPr>
          <w:rFonts w:ascii="宋体" w:hAnsi="宋体" w:hint="eastAsia"/>
          <w:color w:val="000000"/>
          <w:spacing w:val="5"/>
          <w:kern w:val="0"/>
          <w:sz w:val="24"/>
        </w:rPr>
        <w:t>学校：</w:t>
      </w:r>
      <w:r>
        <w:rPr>
          <w:rFonts w:ascii="宋体" w:hAnsi="宋体"/>
          <w:color w:val="000000"/>
          <w:spacing w:val="5"/>
          <w:kern w:val="0"/>
          <w:sz w:val="24"/>
        </w:rPr>
        <w:t xml:space="preserve">             </w:t>
      </w:r>
      <w:r>
        <w:rPr>
          <w:rFonts w:ascii="宋体" w:hAnsi="宋体" w:hint="eastAsia"/>
          <w:color w:val="000000"/>
          <w:spacing w:val="15"/>
          <w:kern w:val="0"/>
          <w:sz w:val="24"/>
        </w:rPr>
        <w:t>领队</w:t>
      </w:r>
      <w:r>
        <w:rPr>
          <w:rFonts w:ascii="宋体" w:hAnsi="宋体"/>
          <w:color w:val="000000"/>
          <w:spacing w:val="15"/>
          <w:kern w:val="0"/>
          <w:sz w:val="24"/>
        </w:rPr>
        <w:t>/</w:t>
      </w:r>
      <w:r>
        <w:rPr>
          <w:rFonts w:ascii="宋体" w:hAnsi="宋体" w:hint="eastAsia"/>
          <w:color w:val="000000"/>
          <w:spacing w:val="15"/>
          <w:kern w:val="0"/>
          <w:sz w:val="24"/>
        </w:rPr>
        <w:t>教练：</w:t>
      </w:r>
      <w:r>
        <w:rPr>
          <w:rFonts w:ascii="宋体" w:hAnsi="宋体"/>
          <w:color w:val="000000"/>
          <w:spacing w:val="15"/>
          <w:kern w:val="0"/>
          <w:sz w:val="24"/>
        </w:rPr>
        <w:t xml:space="preserve">                   </w:t>
      </w:r>
      <w:r>
        <w:rPr>
          <w:rFonts w:ascii="宋体" w:hAnsi="宋体" w:hint="eastAsia"/>
          <w:color w:val="000000"/>
          <w:spacing w:val="15"/>
          <w:kern w:val="0"/>
          <w:sz w:val="24"/>
        </w:rPr>
        <w:t>手机：</w:t>
      </w:r>
      <w:r>
        <w:rPr>
          <w:rFonts w:ascii="宋体" w:hAnsi="宋体"/>
          <w:color w:val="000000"/>
          <w:spacing w:val="15"/>
          <w:kern w:val="0"/>
          <w:sz w:val="24"/>
        </w:rPr>
        <w:t xml:space="preserve">            </w:t>
      </w:r>
      <w:r>
        <w:rPr>
          <w:rFonts w:ascii="宋体" w:hAnsi="宋体" w:hint="eastAsia"/>
          <w:color w:val="000000"/>
          <w:spacing w:val="15"/>
          <w:kern w:val="0"/>
          <w:sz w:val="24"/>
        </w:rPr>
        <w:t>电子信箱：</w:t>
      </w:r>
    </w:p>
    <w:p w:rsidR="000C63EF" w:rsidRDefault="000C63EF" w:rsidP="009B1817">
      <w:r>
        <w:t xml:space="preserve">    </w:t>
      </w:r>
    </w:p>
    <w:p w:rsidR="000C63EF" w:rsidRDefault="000C63EF" w:rsidP="009B1817">
      <w:pPr>
        <w:ind w:firstLine="435"/>
      </w:pPr>
      <w:r>
        <w:rPr>
          <w:rFonts w:hint="eastAsia"/>
        </w:rPr>
        <w:t>可以复印、盖章有效</w:t>
      </w:r>
    </w:p>
    <w:p w:rsidR="000C63EF" w:rsidRDefault="000C63EF" w:rsidP="009B1817">
      <w:pPr>
        <w:ind w:firstLine="435"/>
      </w:pPr>
    </w:p>
    <w:p w:rsidR="000C63EF" w:rsidRDefault="000C63EF" w:rsidP="009B1817">
      <w:pPr>
        <w:spacing w:line="360" w:lineRule="auto"/>
        <w:rPr>
          <w:rFonts w:ascii="仿宋_GB2312" w:eastAsia="仿宋_GB2312"/>
          <w:sz w:val="32"/>
          <w:szCs w:val="32"/>
        </w:rPr>
        <w:sectPr w:rsidR="000C63EF" w:rsidSect="0027736C">
          <w:pgSz w:w="16838" w:h="11906" w:orient="landscape"/>
          <w:pgMar w:top="1247" w:right="1304" w:bottom="1247" w:left="1304" w:header="851" w:footer="992" w:gutter="0"/>
          <w:cols w:space="720"/>
          <w:docGrid w:type="linesAndChars" w:linePitch="312"/>
        </w:sectPr>
      </w:pPr>
    </w:p>
    <w:p w:rsidR="000C63EF" w:rsidRPr="00E2122E" w:rsidRDefault="000C63EF" w:rsidP="009B1817">
      <w:pPr>
        <w:rPr>
          <w:rFonts w:ascii="黑体" w:hAnsi="黑体"/>
          <w:sz w:val="32"/>
        </w:rPr>
      </w:pPr>
      <w:r w:rsidRPr="00E2122E">
        <w:rPr>
          <w:rFonts w:ascii="宋体" w:hAnsi="宋体" w:cs="宋体" w:hint="eastAsia"/>
          <w:sz w:val="32"/>
        </w:rPr>
        <w:lastRenderedPageBreak/>
        <w:t>附件</w:t>
      </w:r>
      <w:r>
        <w:rPr>
          <w:rFonts w:ascii="宋体" w:hAnsi="宋体" w:cs="宋体" w:hint="eastAsia"/>
          <w:sz w:val="32"/>
        </w:rPr>
        <w:t>四</w:t>
      </w:r>
      <w:r w:rsidRPr="00E2122E">
        <w:rPr>
          <w:rFonts w:ascii="宋体" w:hAnsi="宋体" w:cs="宋体" w:hint="eastAsia"/>
          <w:sz w:val="32"/>
        </w:rPr>
        <w:t>：</w:t>
      </w:r>
    </w:p>
    <w:p w:rsidR="000C63EF" w:rsidRPr="00E2122E" w:rsidRDefault="000C63EF" w:rsidP="009B1817">
      <w:pPr>
        <w:jc w:val="center"/>
        <w:rPr>
          <w:rFonts w:ascii="黑体" w:hAnsi="黑体"/>
          <w:sz w:val="28"/>
        </w:rPr>
      </w:pPr>
      <w:r>
        <w:rPr>
          <w:rFonts w:ascii="黑体" w:hAnsi="黑体" w:cs="黑体"/>
          <w:b/>
          <w:sz w:val="32"/>
          <w:szCs w:val="32"/>
        </w:rPr>
        <w:t>2017</w:t>
      </w:r>
      <w:r>
        <w:rPr>
          <w:rFonts w:ascii="宋体" w:hAnsi="宋体" w:cs="宋体" w:hint="eastAsia"/>
          <w:b/>
          <w:sz w:val="32"/>
          <w:szCs w:val="32"/>
        </w:rPr>
        <w:t>年北京市中小学生电子与信息创意实践活动（电子技术竞赛）</w:t>
      </w:r>
    </w:p>
    <w:p w:rsidR="000C63EF" w:rsidRDefault="000C63EF" w:rsidP="009B1817">
      <w:pPr>
        <w:jc w:val="center"/>
        <w:rPr>
          <w:rFonts w:ascii="宋体"/>
          <w:b/>
          <w:sz w:val="28"/>
        </w:rPr>
      </w:pPr>
      <w:r w:rsidRPr="00E2122E">
        <w:rPr>
          <w:rFonts w:ascii="宋体" w:hAnsi="宋体" w:cs="宋体" w:hint="eastAsia"/>
          <w:b/>
          <w:sz w:val="32"/>
        </w:rPr>
        <w:t>电子创新作品评比申报表</w:t>
      </w:r>
    </w:p>
    <w:p w:rsidR="000C63EF" w:rsidRDefault="000C63EF" w:rsidP="005C103A">
      <w:pPr>
        <w:spacing w:beforeLines="50" w:before="156" w:afterLines="50" w:after="156"/>
        <w:rPr>
          <w:rFonts w:ascii="宋体"/>
          <w:sz w:val="24"/>
          <w:u w:val="single"/>
        </w:rPr>
      </w:pPr>
      <w:r>
        <w:rPr>
          <w:rFonts w:ascii="宋体" w:hAnsi="宋体"/>
          <w:sz w:val="24"/>
        </w:rPr>
        <w:t xml:space="preserve">      </w:t>
      </w:r>
      <w:r>
        <w:rPr>
          <w:rFonts w:ascii="宋体" w:hAnsi="宋体" w:hint="eastAsia"/>
          <w:sz w:val="24"/>
        </w:rPr>
        <w:t>选送单位：</w:t>
      </w:r>
      <w:r>
        <w:rPr>
          <w:rFonts w:ascii="宋体" w:hAnsi="宋体"/>
          <w:sz w:val="24"/>
          <w:u w:val="single"/>
        </w:rPr>
        <w:t xml:space="preserve">                       </w:t>
      </w:r>
      <w:r>
        <w:rPr>
          <w:rFonts w:ascii="宋体" w:hAnsi="宋体"/>
          <w:sz w:val="24"/>
        </w:rPr>
        <w:t xml:space="preserve">       </w:t>
      </w:r>
      <w:r>
        <w:rPr>
          <w:rFonts w:ascii="宋体" w:hAnsi="宋体" w:hint="eastAsia"/>
          <w:sz w:val="24"/>
        </w:rPr>
        <w:t>组别：</w:t>
      </w:r>
      <w:r>
        <w:rPr>
          <w:rFonts w:ascii="宋体" w:hAnsi="宋体"/>
          <w:sz w:val="24"/>
          <w:u w:val="single"/>
        </w:rPr>
        <w:t xml:space="preserve">               </w:t>
      </w:r>
    </w:p>
    <w:tbl>
      <w:tblPr>
        <w:tblpPr w:leftFromText="180" w:rightFromText="180"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57"/>
        <w:gridCol w:w="1275"/>
        <w:gridCol w:w="1457"/>
        <w:gridCol w:w="1275"/>
        <w:gridCol w:w="911"/>
        <w:gridCol w:w="1275"/>
      </w:tblGrid>
      <w:tr w:rsidR="000C63EF" w:rsidTr="00177F3F">
        <w:trPr>
          <w:trHeight w:val="615"/>
        </w:trPr>
        <w:tc>
          <w:tcPr>
            <w:tcW w:w="1638" w:type="dxa"/>
            <w:vAlign w:val="center"/>
          </w:tcPr>
          <w:p w:rsidR="000C63EF" w:rsidRDefault="000C63EF" w:rsidP="00177F3F">
            <w:pPr>
              <w:jc w:val="center"/>
              <w:rPr>
                <w:rFonts w:ascii="宋体"/>
                <w:color w:val="000000"/>
                <w:sz w:val="24"/>
                <w:szCs w:val="28"/>
              </w:rPr>
            </w:pPr>
            <w:r>
              <w:rPr>
                <w:rFonts w:ascii="宋体" w:hAnsi="宋体" w:hint="eastAsia"/>
                <w:color w:val="000000"/>
                <w:sz w:val="24"/>
                <w:szCs w:val="28"/>
              </w:rPr>
              <w:t>作品名称</w:t>
            </w:r>
          </w:p>
        </w:tc>
        <w:tc>
          <w:tcPr>
            <w:tcW w:w="7650" w:type="dxa"/>
            <w:gridSpan w:val="6"/>
            <w:vAlign w:val="center"/>
          </w:tcPr>
          <w:p w:rsidR="000C63EF" w:rsidRDefault="000C63EF" w:rsidP="00177F3F">
            <w:pPr>
              <w:rPr>
                <w:rFonts w:ascii="宋体"/>
                <w:color w:val="000000"/>
                <w:sz w:val="24"/>
                <w:szCs w:val="28"/>
              </w:rPr>
            </w:pPr>
          </w:p>
        </w:tc>
      </w:tr>
      <w:tr w:rsidR="000C63EF" w:rsidTr="00177F3F">
        <w:trPr>
          <w:trHeight w:val="641"/>
        </w:trPr>
        <w:tc>
          <w:tcPr>
            <w:tcW w:w="1638" w:type="dxa"/>
            <w:vMerge w:val="restart"/>
            <w:vAlign w:val="center"/>
          </w:tcPr>
          <w:p w:rsidR="000C63EF" w:rsidRDefault="000C63EF" w:rsidP="00177F3F">
            <w:pPr>
              <w:jc w:val="center"/>
              <w:rPr>
                <w:rFonts w:ascii="宋体"/>
                <w:color w:val="000000"/>
                <w:sz w:val="24"/>
                <w:szCs w:val="28"/>
              </w:rPr>
            </w:pPr>
            <w:r>
              <w:rPr>
                <w:rFonts w:ascii="宋体" w:hAnsi="宋体" w:hint="eastAsia"/>
                <w:color w:val="000000"/>
                <w:sz w:val="24"/>
                <w:szCs w:val="28"/>
              </w:rPr>
              <w:t>学生情况</w:t>
            </w:r>
          </w:p>
        </w:tc>
        <w:tc>
          <w:tcPr>
            <w:tcW w:w="1457" w:type="dxa"/>
            <w:vAlign w:val="center"/>
          </w:tcPr>
          <w:p w:rsidR="000C63EF" w:rsidRDefault="000C63EF" w:rsidP="00177F3F">
            <w:pPr>
              <w:jc w:val="center"/>
              <w:rPr>
                <w:rFonts w:ascii="宋体"/>
                <w:color w:val="000000"/>
                <w:sz w:val="24"/>
                <w:szCs w:val="28"/>
              </w:rPr>
            </w:pPr>
            <w:r>
              <w:rPr>
                <w:rFonts w:ascii="宋体" w:hAnsi="宋体" w:hint="eastAsia"/>
                <w:color w:val="000000"/>
                <w:sz w:val="24"/>
                <w:szCs w:val="28"/>
              </w:rPr>
              <w:t>姓名</w:t>
            </w:r>
          </w:p>
        </w:tc>
        <w:tc>
          <w:tcPr>
            <w:tcW w:w="1275" w:type="dxa"/>
            <w:vAlign w:val="center"/>
          </w:tcPr>
          <w:p w:rsidR="000C63EF" w:rsidRDefault="000C63EF" w:rsidP="00177F3F">
            <w:pPr>
              <w:rPr>
                <w:rFonts w:ascii="宋体"/>
                <w:color w:val="000000"/>
                <w:sz w:val="24"/>
                <w:szCs w:val="28"/>
              </w:rPr>
            </w:pPr>
          </w:p>
        </w:tc>
        <w:tc>
          <w:tcPr>
            <w:tcW w:w="1457" w:type="dxa"/>
            <w:vAlign w:val="center"/>
          </w:tcPr>
          <w:p w:rsidR="000C63EF" w:rsidRDefault="000C63EF" w:rsidP="00177F3F">
            <w:pPr>
              <w:jc w:val="center"/>
              <w:rPr>
                <w:rFonts w:ascii="宋体"/>
                <w:color w:val="000000"/>
                <w:sz w:val="24"/>
                <w:szCs w:val="28"/>
              </w:rPr>
            </w:pPr>
            <w:r>
              <w:rPr>
                <w:rFonts w:ascii="宋体" w:hAnsi="宋体" w:hint="eastAsia"/>
                <w:color w:val="000000"/>
                <w:sz w:val="24"/>
                <w:szCs w:val="28"/>
              </w:rPr>
              <w:t>年级</w:t>
            </w:r>
          </w:p>
        </w:tc>
        <w:tc>
          <w:tcPr>
            <w:tcW w:w="1275" w:type="dxa"/>
            <w:vAlign w:val="center"/>
          </w:tcPr>
          <w:p w:rsidR="000C63EF" w:rsidRDefault="000C63EF" w:rsidP="00177F3F">
            <w:pPr>
              <w:rPr>
                <w:rFonts w:ascii="宋体"/>
                <w:color w:val="000000"/>
                <w:sz w:val="24"/>
                <w:szCs w:val="28"/>
              </w:rPr>
            </w:pPr>
          </w:p>
        </w:tc>
        <w:tc>
          <w:tcPr>
            <w:tcW w:w="911" w:type="dxa"/>
            <w:vAlign w:val="center"/>
          </w:tcPr>
          <w:p w:rsidR="000C63EF" w:rsidRDefault="000C63EF" w:rsidP="00177F3F">
            <w:pPr>
              <w:jc w:val="center"/>
              <w:rPr>
                <w:rFonts w:ascii="宋体"/>
                <w:color w:val="000000"/>
                <w:sz w:val="24"/>
                <w:szCs w:val="28"/>
              </w:rPr>
            </w:pPr>
            <w:r>
              <w:rPr>
                <w:rFonts w:ascii="宋体" w:hAnsi="宋体" w:hint="eastAsia"/>
                <w:color w:val="000000"/>
                <w:sz w:val="24"/>
                <w:szCs w:val="28"/>
              </w:rPr>
              <w:t>性别</w:t>
            </w:r>
          </w:p>
        </w:tc>
        <w:tc>
          <w:tcPr>
            <w:tcW w:w="1275" w:type="dxa"/>
            <w:vAlign w:val="center"/>
          </w:tcPr>
          <w:p w:rsidR="000C63EF" w:rsidRDefault="000C63EF" w:rsidP="00177F3F">
            <w:pPr>
              <w:rPr>
                <w:rFonts w:ascii="宋体"/>
                <w:color w:val="000000"/>
                <w:sz w:val="24"/>
                <w:szCs w:val="28"/>
              </w:rPr>
            </w:pPr>
          </w:p>
        </w:tc>
      </w:tr>
      <w:tr w:rsidR="000C63EF" w:rsidTr="00177F3F">
        <w:trPr>
          <w:trHeight w:val="707"/>
        </w:trPr>
        <w:tc>
          <w:tcPr>
            <w:tcW w:w="1638" w:type="dxa"/>
            <w:vMerge/>
            <w:vAlign w:val="center"/>
          </w:tcPr>
          <w:p w:rsidR="000C63EF" w:rsidRDefault="000C63EF" w:rsidP="00177F3F">
            <w:pPr>
              <w:jc w:val="center"/>
              <w:rPr>
                <w:rFonts w:ascii="宋体"/>
                <w:color w:val="000000"/>
                <w:sz w:val="24"/>
                <w:szCs w:val="28"/>
              </w:rPr>
            </w:pPr>
          </w:p>
        </w:tc>
        <w:tc>
          <w:tcPr>
            <w:tcW w:w="1457" w:type="dxa"/>
            <w:vAlign w:val="center"/>
          </w:tcPr>
          <w:p w:rsidR="000C63EF" w:rsidRDefault="000C63EF" w:rsidP="00177F3F">
            <w:pPr>
              <w:jc w:val="center"/>
              <w:rPr>
                <w:rFonts w:ascii="宋体"/>
                <w:color w:val="000000"/>
                <w:sz w:val="24"/>
                <w:szCs w:val="28"/>
              </w:rPr>
            </w:pPr>
            <w:r>
              <w:rPr>
                <w:rFonts w:ascii="宋体" w:hAnsi="宋体" w:hint="eastAsia"/>
                <w:color w:val="000000"/>
                <w:sz w:val="24"/>
                <w:szCs w:val="28"/>
              </w:rPr>
              <w:t>联系电话</w:t>
            </w:r>
          </w:p>
        </w:tc>
        <w:tc>
          <w:tcPr>
            <w:tcW w:w="6193" w:type="dxa"/>
            <w:gridSpan w:val="5"/>
            <w:vAlign w:val="center"/>
          </w:tcPr>
          <w:p w:rsidR="000C63EF" w:rsidRDefault="000C63EF" w:rsidP="00177F3F">
            <w:pPr>
              <w:rPr>
                <w:rFonts w:ascii="宋体"/>
                <w:color w:val="000000"/>
                <w:sz w:val="24"/>
                <w:szCs w:val="28"/>
              </w:rPr>
            </w:pPr>
          </w:p>
        </w:tc>
      </w:tr>
      <w:tr w:rsidR="000C63EF" w:rsidTr="00177F3F">
        <w:trPr>
          <w:trHeight w:val="687"/>
        </w:trPr>
        <w:tc>
          <w:tcPr>
            <w:tcW w:w="1638" w:type="dxa"/>
            <w:vMerge/>
            <w:vAlign w:val="center"/>
          </w:tcPr>
          <w:p w:rsidR="000C63EF" w:rsidRDefault="000C63EF" w:rsidP="00177F3F">
            <w:pPr>
              <w:jc w:val="center"/>
              <w:rPr>
                <w:rFonts w:ascii="宋体"/>
                <w:color w:val="000000"/>
                <w:sz w:val="24"/>
                <w:szCs w:val="28"/>
              </w:rPr>
            </w:pPr>
          </w:p>
        </w:tc>
        <w:tc>
          <w:tcPr>
            <w:tcW w:w="1457" w:type="dxa"/>
            <w:vAlign w:val="center"/>
          </w:tcPr>
          <w:p w:rsidR="000C63EF" w:rsidRDefault="000C63EF" w:rsidP="00177F3F">
            <w:pPr>
              <w:jc w:val="center"/>
              <w:rPr>
                <w:rFonts w:ascii="宋体"/>
                <w:color w:val="000000"/>
                <w:sz w:val="24"/>
                <w:szCs w:val="28"/>
              </w:rPr>
            </w:pPr>
            <w:r>
              <w:rPr>
                <w:rFonts w:ascii="宋体" w:hAnsi="宋体" w:hint="eastAsia"/>
                <w:color w:val="000000"/>
                <w:sz w:val="24"/>
                <w:szCs w:val="28"/>
              </w:rPr>
              <w:t>电子信箱</w:t>
            </w:r>
          </w:p>
        </w:tc>
        <w:tc>
          <w:tcPr>
            <w:tcW w:w="6193" w:type="dxa"/>
            <w:gridSpan w:val="5"/>
            <w:vAlign w:val="center"/>
          </w:tcPr>
          <w:p w:rsidR="000C63EF" w:rsidRDefault="000C63EF" w:rsidP="00177F3F">
            <w:pPr>
              <w:rPr>
                <w:rFonts w:ascii="宋体"/>
                <w:color w:val="000000"/>
                <w:sz w:val="24"/>
                <w:szCs w:val="28"/>
              </w:rPr>
            </w:pPr>
          </w:p>
        </w:tc>
      </w:tr>
      <w:tr w:rsidR="000C63EF" w:rsidTr="00093E7B">
        <w:trPr>
          <w:trHeight w:val="4725"/>
        </w:trPr>
        <w:tc>
          <w:tcPr>
            <w:tcW w:w="1638" w:type="dxa"/>
            <w:vAlign w:val="center"/>
          </w:tcPr>
          <w:p w:rsidR="000C63EF" w:rsidRDefault="000C63EF" w:rsidP="00177F3F">
            <w:pPr>
              <w:jc w:val="center"/>
              <w:rPr>
                <w:rFonts w:ascii="宋体"/>
                <w:color w:val="000000"/>
                <w:sz w:val="24"/>
                <w:szCs w:val="28"/>
              </w:rPr>
            </w:pPr>
            <w:r>
              <w:rPr>
                <w:rFonts w:ascii="宋体" w:hAnsi="宋体" w:hint="eastAsia"/>
                <w:color w:val="000000"/>
                <w:sz w:val="24"/>
                <w:szCs w:val="28"/>
              </w:rPr>
              <w:t>作品简介（</w:t>
            </w:r>
            <w:r>
              <w:rPr>
                <w:rFonts w:ascii="宋体" w:hAnsi="宋体"/>
                <w:color w:val="000000"/>
                <w:sz w:val="24"/>
                <w:szCs w:val="28"/>
              </w:rPr>
              <w:t>500</w:t>
            </w:r>
            <w:r>
              <w:rPr>
                <w:rFonts w:ascii="宋体" w:hAnsi="宋体" w:hint="eastAsia"/>
                <w:color w:val="000000"/>
                <w:sz w:val="24"/>
                <w:szCs w:val="28"/>
              </w:rPr>
              <w:t>字以内）</w:t>
            </w:r>
          </w:p>
        </w:tc>
        <w:tc>
          <w:tcPr>
            <w:tcW w:w="7650" w:type="dxa"/>
            <w:gridSpan w:val="6"/>
            <w:vAlign w:val="center"/>
          </w:tcPr>
          <w:p w:rsidR="000C63EF" w:rsidRDefault="000C63EF" w:rsidP="00177F3F">
            <w:pPr>
              <w:rPr>
                <w:rFonts w:ascii="宋体"/>
                <w:color w:val="000000"/>
                <w:sz w:val="24"/>
                <w:szCs w:val="28"/>
              </w:rPr>
            </w:pPr>
          </w:p>
        </w:tc>
      </w:tr>
      <w:tr w:rsidR="000C63EF" w:rsidTr="00177F3F">
        <w:trPr>
          <w:trHeight w:val="1416"/>
        </w:trPr>
        <w:tc>
          <w:tcPr>
            <w:tcW w:w="1638" w:type="dxa"/>
            <w:vAlign w:val="center"/>
          </w:tcPr>
          <w:p w:rsidR="000C63EF" w:rsidRDefault="000C63EF" w:rsidP="00177F3F">
            <w:pPr>
              <w:jc w:val="center"/>
              <w:rPr>
                <w:rFonts w:ascii="宋体"/>
                <w:color w:val="000000"/>
                <w:sz w:val="24"/>
                <w:szCs w:val="28"/>
              </w:rPr>
            </w:pPr>
            <w:r>
              <w:rPr>
                <w:rFonts w:ascii="宋体" w:hAnsi="宋体" w:hint="eastAsia"/>
                <w:color w:val="000000"/>
                <w:sz w:val="24"/>
                <w:szCs w:val="28"/>
              </w:rPr>
              <w:t>推荐单位</w:t>
            </w:r>
          </w:p>
          <w:p w:rsidR="000C63EF" w:rsidRDefault="000C63EF" w:rsidP="00177F3F">
            <w:pPr>
              <w:jc w:val="center"/>
              <w:rPr>
                <w:rFonts w:ascii="宋体"/>
                <w:color w:val="000000"/>
                <w:sz w:val="24"/>
                <w:szCs w:val="28"/>
              </w:rPr>
            </w:pPr>
            <w:r>
              <w:rPr>
                <w:rFonts w:ascii="宋体" w:hAnsi="宋体" w:hint="eastAsia"/>
                <w:color w:val="000000"/>
                <w:sz w:val="24"/>
                <w:szCs w:val="28"/>
              </w:rPr>
              <w:t>意见</w:t>
            </w:r>
          </w:p>
        </w:tc>
        <w:tc>
          <w:tcPr>
            <w:tcW w:w="7650" w:type="dxa"/>
            <w:gridSpan w:val="6"/>
            <w:vAlign w:val="center"/>
          </w:tcPr>
          <w:p w:rsidR="000C63EF" w:rsidRDefault="000C63EF" w:rsidP="005C103A">
            <w:pPr>
              <w:ind w:left="4320" w:hangingChars="1800" w:hanging="4320"/>
              <w:rPr>
                <w:rFonts w:ascii="宋体"/>
                <w:color w:val="000000"/>
                <w:sz w:val="24"/>
                <w:szCs w:val="28"/>
              </w:rPr>
            </w:pPr>
            <w:r>
              <w:rPr>
                <w:rFonts w:ascii="宋体" w:hAnsi="宋体"/>
                <w:color w:val="000000"/>
                <w:sz w:val="24"/>
                <w:szCs w:val="28"/>
              </w:rPr>
              <w:t xml:space="preserve">                                                                   </w:t>
            </w:r>
            <w:r>
              <w:rPr>
                <w:rFonts w:ascii="宋体" w:hAnsi="宋体" w:hint="eastAsia"/>
                <w:color w:val="000000"/>
                <w:sz w:val="24"/>
                <w:szCs w:val="28"/>
              </w:rPr>
              <w:t>（盖章）</w:t>
            </w:r>
          </w:p>
          <w:p w:rsidR="000C63EF" w:rsidRDefault="000C63EF" w:rsidP="00177F3F">
            <w:pPr>
              <w:rPr>
                <w:rFonts w:ascii="宋体"/>
                <w:color w:val="000000"/>
                <w:sz w:val="24"/>
                <w:szCs w:val="28"/>
              </w:rPr>
            </w:pPr>
            <w:r>
              <w:rPr>
                <w:rFonts w:ascii="宋体" w:hAnsi="宋体"/>
                <w:color w:val="000000"/>
                <w:sz w:val="24"/>
                <w:szCs w:val="28"/>
              </w:rPr>
              <w:t xml:space="preserve">                                  </w:t>
            </w:r>
            <w:r>
              <w:rPr>
                <w:rFonts w:ascii="宋体" w:hAnsi="宋体" w:hint="eastAsia"/>
                <w:color w:val="000000"/>
                <w:sz w:val="24"/>
                <w:szCs w:val="28"/>
              </w:rPr>
              <w:t>年</w:t>
            </w:r>
            <w:r>
              <w:rPr>
                <w:rFonts w:ascii="宋体" w:hAnsi="宋体"/>
                <w:color w:val="000000"/>
                <w:sz w:val="24"/>
                <w:szCs w:val="28"/>
              </w:rPr>
              <w:t xml:space="preserve">   </w:t>
            </w:r>
            <w:r>
              <w:rPr>
                <w:rFonts w:ascii="宋体" w:hAnsi="宋体" w:hint="eastAsia"/>
                <w:color w:val="000000"/>
                <w:sz w:val="24"/>
                <w:szCs w:val="28"/>
              </w:rPr>
              <w:t>月</w:t>
            </w:r>
            <w:r>
              <w:rPr>
                <w:rFonts w:ascii="宋体" w:hAnsi="宋体"/>
                <w:color w:val="000000"/>
                <w:sz w:val="24"/>
                <w:szCs w:val="28"/>
              </w:rPr>
              <w:t xml:space="preserve">   </w:t>
            </w:r>
            <w:r>
              <w:rPr>
                <w:rFonts w:ascii="宋体" w:hAnsi="宋体" w:hint="eastAsia"/>
                <w:color w:val="000000"/>
                <w:sz w:val="24"/>
                <w:szCs w:val="28"/>
              </w:rPr>
              <w:t>日</w:t>
            </w:r>
          </w:p>
        </w:tc>
      </w:tr>
      <w:tr w:rsidR="000C63EF" w:rsidTr="009B1817">
        <w:trPr>
          <w:trHeight w:val="1734"/>
        </w:trPr>
        <w:tc>
          <w:tcPr>
            <w:tcW w:w="1638" w:type="dxa"/>
            <w:vAlign w:val="center"/>
          </w:tcPr>
          <w:p w:rsidR="000C63EF" w:rsidRDefault="000C63EF" w:rsidP="00177F3F">
            <w:pPr>
              <w:jc w:val="center"/>
              <w:rPr>
                <w:rFonts w:ascii="宋体"/>
                <w:color w:val="000000"/>
                <w:sz w:val="24"/>
                <w:szCs w:val="28"/>
              </w:rPr>
            </w:pPr>
            <w:r>
              <w:rPr>
                <w:rFonts w:ascii="宋体" w:hAnsi="宋体" w:hint="eastAsia"/>
                <w:color w:val="000000"/>
                <w:sz w:val="24"/>
                <w:szCs w:val="28"/>
              </w:rPr>
              <w:t>专家意见</w:t>
            </w:r>
          </w:p>
        </w:tc>
        <w:tc>
          <w:tcPr>
            <w:tcW w:w="7650" w:type="dxa"/>
            <w:gridSpan w:val="6"/>
            <w:vAlign w:val="center"/>
          </w:tcPr>
          <w:p w:rsidR="000C63EF" w:rsidRDefault="000C63EF" w:rsidP="00177F3F">
            <w:pPr>
              <w:rPr>
                <w:rFonts w:ascii="宋体"/>
                <w:color w:val="000000"/>
                <w:sz w:val="24"/>
                <w:szCs w:val="28"/>
              </w:rPr>
            </w:pPr>
            <w:r>
              <w:rPr>
                <w:rFonts w:ascii="宋体" w:hAnsi="宋体"/>
                <w:color w:val="000000"/>
                <w:sz w:val="24"/>
                <w:szCs w:val="28"/>
              </w:rPr>
              <w:t xml:space="preserve">                                           </w:t>
            </w:r>
          </w:p>
          <w:p w:rsidR="000C63EF" w:rsidRDefault="000C63EF" w:rsidP="005C103A">
            <w:pPr>
              <w:ind w:firstLineChars="1600" w:firstLine="3840"/>
              <w:rPr>
                <w:rFonts w:ascii="宋体"/>
                <w:color w:val="000000"/>
                <w:sz w:val="24"/>
                <w:szCs w:val="28"/>
              </w:rPr>
            </w:pPr>
            <w:r>
              <w:rPr>
                <w:rFonts w:ascii="宋体" w:hAnsi="宋体"/>
                <w:color w:val="000000"/>
                <w:sz w:val="24"/>
                <w:szCs w:val="28"/>
              </w:rPr>
              <w:t xml:space="preserve">    </w:t>
            </w:r>
            <w:r>
              <w:rPr>
                <w:rFonts w:ascii="宋体" w:hAnsi="宋体" w:hint="eastAsia"/>
                <w:color w:val="000000"/>
                <w:sz w:val="24"/>
                <w:szCs w:val="28"/>
              </w:rPr>
              <w:t>（签字）</w:t>
            </w:r>
          </w:p>
          <w:p w:rsidR="000C63EF" w:rsidRDefault="000C63EF" w:rsidP="00177F3F">
            <w:pPr>
              <w:rPr>
                <w:rFonts w:ascii="宋体"/>
                <w:color w:val="000000"/>
                <w:sz w:val="24"/>
                <w:szCs w:val="28"/>
              </w:rPr>
            </w:pPr>
            <w:r>
              <w:rPr>
                <w:rFonts w:ascii="宋体" w:hAnsi="宋体"/>
                <w:color w:val="000000"/>
                <w:sz w:val="24"/>
                <w:szCs w:val="28"/>
              </w:rPr>
              <w:t xml:space="preserve">                                  </w:t>
            </w:r>
            <w:r>
              <w:rPr>
                <w:rFonts w:ascii="宋体" w:hAnsi="宋体" w:hint="eastAsia"/>
                <w:color w:val="000000"/>
                <w:sz w:val="24"/>
                <w:szCs w:val="28"/>
              </w:rPr>
              <w:t>年</w:t>
            </w:r>
            <w:r>
              <w:rPr>
                <w:rFonts w:ascii="宋体" w:hAnsi="宋体"/>
                <w:color w:val="000000"/>
                <w:sz w:val="24"/>
                <w:szCs w:val="28"/>
              </w:rPr>
              <w:t xml:space="preserve">   </w:t>
            </w:r>
            <w:r>
              <w:rPr>
                <w:rFonts w:ascii="宋体" w:hAnsi="宋体" w:hint="eastAsia"/>
                <w:color w:val="000000"/>
                <w:sz w:val="24"/>
                <w:szCs w:val="28"/>
              </w:rPr>
              <w:t>月</w:t>
            </w:r>
            <w:r>
              <w:rPr>
                <w:rFonts w:ascii="宋体" w:hAnsi="宋体"/>
                <w:color w:val="000000"/>
                <w:sz w:val="24"/>
                <w:szCs w:val="28"/>
              </w:rPr>
              <w:t xml:space="preserve">   </w:t>
            </w:r>
            <w:r>
              <w:rPr>
                <w:rFonts w:ascii="宋体" w:hAnsi="宋体" w:hint="eastAsia"/>
                <w:color w:val="000000"/>
                <w:sz w:val="24"/>
                <w:szCs w:val="28"/>
              </w:rPr>
              <w:t>日</w:t>
            </w:r>
          </w:p>
        </w:tc>
      </w:tr>
      <w:tr w:rsidR="000C63EF" w:rsidTr="00177F3F">
        <w:trPr>
          <w:trHeight w:val="527"/>
        </w:trPr>
        <w:tc>
          <w:tcPr>
            <w:tcW w:w="1638" w:type="dxa"/>
            <w:vAlign w:val="center"/>
          </w:tcPr>
          <w:p w:rsidR="000C63EF" w:rsidRDefault="000C63EF" w:rsidP="00177F3F">
            <w:pPr>
              <w:jc w:val="center"/>
              <w:rPr>
                <w:rFonts w:ascii="宋体"/>
                <w:color w:val="000000"/>
                <w:sz w:val="24"/>
                <w:szCs w:val="28"/>
              </w:rPr>
            </w:pPr>
            <w:r>
              <w:rPr>
                <w:rFonts w:ascii="宋体" w:hAnsi="宋体" w:hint="eastAsia"/>
                <w:color w:val="000000"/>
                <w:sz w:val="24"/>
                <w:szCs w:val="28"/>
              </w:rPr>
              <w:t>备注</w:t>
            </w:r>
          </w:p>
        </w:tc>
        <w:tc>
          <w:tcPr>
            <w:tcW w:w="7650" w:type="dxa"/>
            <w:gridSpan w:val="6"/>
            <w:vAlign w:val="center"/>
          </w:tcPr>
          <w:p w:rsidR="000C63EF" w:rsidRDefault="000C63EF" w:rsidP="00177F3F">
            <w:pPr>
              <w:rPr>
                <w:rFonts w:ascii="宋体"/>
                <w:color w:val="000000"/>
                <w:sz w:val="24"/>
                <w:szCs w:val="28"/>
              </w:rPr>
            </w:pPr>
          </w:p>
        </w:tc>
      </w:tr>
    </w:tbl>
    <w:p w:rsidR="000C63EF" w:rsidRPr="00093E7B" w:rsidRDefault="000C63EF" w:rsidP="009B1817">
      <w:pPr>
        <w:rPr>
          <w:rFonts w:ascii="方正小标宋简体" w:eastAsia="方正小标宋简体"/>
          <w:sz w:val="10"/>
          <w:szCs w:val="10"/>
        </w:rPr>
      </w:pPr>
    </w:p>
    <w:sectPr w:rsidR="000C63EF" w:rsidRPr="00093E7B" w:rsidSect="00E14EF1">
      <w:pgSz w:w="11906" w:h="16838"/>
      <w:pgMar w:top="1304" w:right="1247" w:bottom="1304" w:left="124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CF7" w:rsidRDefault="00AD1CF7" w:rsidP="00803B17">
      <w:r>
        <w:separator/>
      </w:r>
    </w:p>
  </w:endnote>
  <w:endnote w:type="continuationSeparator" w:id="0">
    <w:p w:rsidR="00AD1CF7" w:rsidRDefault="00AD1CF7" w:rsidP="0080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CF7" w:rsidRDefault="00AD1CF7" w:rsidP="00803B17">
      <w:r>
        <w:separator/>
      </w:r>
    </w:p>
  </w:footnote>
  <w:footnote w:type="continuationSeparator" w:id="0">
    <w:p w:rsidR="00AD1CF7" w:rsidRDefault="00AD1CF7" w:rsidP="00803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119D7"/>
    <w:multiLevelType w:val="multilevel"/>
    <w:tmpl w:val="35F119D7"/>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544762A5"/>
    <w:multiLevelType w:val="singleLevel"/>
    <w:tmpl w:val="544762A5"/>
    <w:lvl w:ilvl="0">
      <w:start w:val="1"/>
      <w:numFmt w:val="chineseCounting"/>
      <w:suff w:val="nothing"/>
      <w:lvlText w:val="%1、"/>
      <w:lvlJc w:val="left"/>
      <w:rPr>
        <w:rFonts w:cs="Times New Roman"/>
      </w:rPr>
    </w:lvl>
  </w:abstractNum>
  <w:abstractNum w:abstractNumId="2">
    <w:nsid w:val="57D5F7CD"/>
    <w:multiLevelType w:val="singleLevel"/>
    <w:tmpl w:val="57D5F7CD"/>
    <w:lvl w:ilvl="0">
      <w:start w:val="1"/>
      <w:numFmt w:val="chineseCounting"/>
      <w:suff w:val="nothing"/>
      <w:lvlText w:val="%1、"/>
      <w:lvlJc w:val="left"/>
      <w:rPr>
        <w:rFonts w:cs="Times New Roman"/>
      </w:rPr>
    </w:lvl>
  </w:abstractNum>
  <w:abstractNum w:abstractNumId="3">
    <w:nsid w:val="57D8F712"/>
    <w:multiLevelType w:val="singleLevel"/>
    <w:tmpl w:val="57D8F712"/>
    <w:lvl w:ilvl="0">
      <w:start w:val="1"/>
      <w:numFmt w:val="chineseCounting"/>
      <w:suff w:val="nothing"/>
      <w:lvlText w:val="（%1）"/>
      <w:lvlJc w:val="left"/>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42B"/>
    <w:rsid w:val="00015CF2"/>
    <w:rsid w:val="00026810"/>
    <w:rsid w:val="00043AC4"/>
    <w:rsid w:val="00051AAA"/>
    <w:rsid w:val="0005345C"/>
    <w:rsid w:val="00067FB9"/>
    <w:rsid w:val="00076A29"/>
    <w:rsid w:val="00093E7B"/>
    <w:rsid w:val="000A19D1"/>
    <w:rsid w:val="000C63EF"/>
    <w:rsid w:val="000D0B3A"/>
    <w:rsid w:val="000F2E66"/>
    <w:rsid w:val="000F73E9"/>
    <w:rsid w:val="0010063F"/>
    <w:rsid w:val="00101E2F"/>
    <w:rsid w:val="0010535C"/>
    <w:rsid w:val="0011014E"/>
    <w:rsid w:val="00122F64"/>
    <w:rsid w:val="001317B7"/>
    <w:rsid w:val="00140FBF"/>
    <w:rsid w:val="0015220C"/>
    <w:rsid w:val="00157160"/>
    <w:rsid w:val="00165C37"/>
    <w:rsid w:val="00177F3F"/>
    <w:rsid w:val="001E233B"/>
    <w:rsid w:val="002224BA"/>
    <w:rsid w:val="002225DD"/>
    <w:rsid w:val="0027118D"/>
    <w:rsid w:val="002741FF"/>
    <w:rsid w:val="00274B6B"/>
    <w:rsid w:val="00276458"/>
    <w:rsid w:val="00277362"/>
    <w:rsid w:val="0027736C"/>
    <w:rsid w:val="00285DE9"/>
    <w:rsid w:val="002903D7"/>
    <w:rsid w:val="0029742B"/>
    <w:rsid w:val="002E1C9F"/>
    <w:rsid w:val="002E6CC1"/>
    <w:rsid w:val="002F33D0"/>
    <w:rsid w:val="00302A11"/>
    <w:rsid w:val="003207E8"/>
    <w:rsid w:val="003369BC"/>
    <w:rsid w:val="003506E7"/>
    <w:rsid w:val="00371097"/>
    <w:rsid w:val="003720D3"/>
    <w:rsid w:val="003734ED"/>
    <w:rsid w:val="00376E4A"/>
    <w:rsid w:val="00381D8F"/>
    <w:rsid w:val="003A1728"/>
    <w:rsid w:val="003B0695"/>
    <w:rsid w:val="003E747E"/>
    <w:rsid w:val="003F4E05"/>
    <w:rsid w:val="003F5420"/>
    <w:rsid w:val="00401324"/>
    <w:rsid w:val="00405509"/>
    <w:rsid w:val="0041221B"/>
    <w:rsid w:val="00412537"/>
    <w:rsid w:val="0043419D"/>
    <w:rsid w:val="004518EF"/>
    <w:rsid w:val="00452C60"/>
    <w:rsid w:val="00464564"/>
    <w:rsid w:val="00486B6B"/>
    <w:rsid w:val="00490878"/>
    <w:rsid w:val="00492081"/>
    <w:rsid w:val="004A1826"/>
    <w:rsid w:val="004A7B8C"/>
    <w:rsid w:val="004B4C26"/>
    <w:rsid w:val="004C40A6"/>
    <w:rsid w:val="004D480B"/>
    <w:rsid w:val="004E515C"/>
    <w:rsid w:val="0051373C"/>
    <w:rsid w:val="005328B1"/>
    <w:rsid w:val="005349F2"/>
    <w:rsid w:val="00550834"/>
    <w:rsid w:val="005924A7"/>
    <w:rsid w:val="005B17D0"/>
    <w:rsid w:val="005B6704"/>
    <w:rsid w:val="005C06B3"/>
    <w:rsid w:val="005C103A"/>
    <w:rsid w:val="005C629B"/>
    <w:rsid w:val="005D78B0"/>
    <w:rsid w:val="005E260A"/>
    <w:rsid w:val="005E3563"/>
    <w:rsid w:val="00601A7A"/>
    <w:rsid w:val="00623DBD"/>
    <w:rsid w:val="00637226"/>
    <w:rsid w:val="00637E7D"/>
    <w:rsid w:val="00640564"/>
    <w:rsid w:val="00663554"/>
    <w:rsid w:val="00673D7A"/>
    <w:rsid w:val="00687A79"/>
    <w:rsid w:val="00696401"/>
    <w:rsid w:val="006E5BDA"/>
    <w:rsid w:val="007055F0"/>
    <w:rsid w:val="007154FA"/>
    <w:rsid w:val="0071734E"/>
    <w:rsid w:val="00720ED0"/>
    <w:rsid w:val="007337BE"/>
    <w:rsid w:val="00764EC4"/>
    <w:rsid w:val="00774AFF"/>
    <w:rsid w:val="00794752"/>
    <w:rsid w:val="00797EF4"/>
    <w:rsid w:val="007C07C2"/>
    <w:rsid w:val="00803B17"/>
    <w:rsid w:val="00855B1D"/>
    <w:rsid w:val="00866CA9"/>
    <w:rsid w:val="00887505"/>
    <w:rsid w:val="00894118"/>
    <w:rsid w:val="008A006C"/>
    <w:rsid w:val="008B175F"/>
    <w:rsid w:val="008C518A"/>
    <w:rsid w:val="008D1877"/>
    <w:rsid w:val="008F6EF2"/>
    <w:rsid w:val="00921549"/>
    <w:rsid w:val="00933311"/>
    <w:rsid w:val="0094751B"/>
    <w:rsid w:val="00952813"/>
    <w:rsid w:val="00991EB5"/>
    <w:rsid w:val="009A3035"/>
    <w:rsid w:val="009A5722"/>
    <w:rsid w:val="009A6B63"/>
    <w:rsid w:val="009B1817"/>
    <w:rsid w:val="009C04F6"/>
    <w:rsid w:val="009C276A"/>
    <w:rsid w:val="009C485F"/>
    <w:rsid w:val="009C7703"/>
    <w:rsid w:val="009F0F80"/>
    <w:rsid w:val="009F6619"/>
    <w:rsid w:val="00A02ED4"/>
    <w:rsid w:val="00A2340D"/>
    <w:rsid w:val="00A37E9D"/>
    <w:rsid w:val="00A51FDC"/>
    <w:rsid w:val="00A747C2"/>
    <w:rsid w:val="00AA6809"/>
    <w:rsid w:val="00AC07A4"/>
    <w:rsid w:val="00AC5FF4"/>
    <w:rsid w:val="00AC70DC"/>
    <w:rsid w:val="00AD1CF7"/>
    <w:rsid w:val="00AE7517"/>
    <w:rsid w:val="00B13169"/>
    <w:rsid w:val="00B206C7"/>
    <w:rsid w:val="00B40646"/>
    <w:rsid w:val="00B80A34"/>
    <w:rsid w:val="00BB29D9"/>
    <w:rsid w:val="00BD2D77"/>
    <w:rsid w:val="00BF01D3"/>
    <w:rsid w:val="00BF6490"/>
    <w:rsid w:val="00C261ED"/>
    <w:rsid w:val="00C851CC"/>
    <w:rsid w:val="00CA1520"/>
    <w:rsid w:val="00CB0522"/>
    <w:rsid w:val="00CB492F"/>
    <w:rsid w:val="00CB6B09"/>
    <w:rsid w:val="00CE063D"/>
    <w:rsid w:val="00D11F40"/>
    <w:rsid w:val="00D54F7E"/>
    <w:rsid w:val="00D56209"/>
    <w:rsid w:val="00D673CD"/>
    <w:rsid w:val="00D7323F"/>
    <w:rsid w:val="00D853CF"/>
    <w:rsid w:val="00D9034C"/>
    <w:rsid w:val="00DA65C9"/>
    <w:rsid w:val="00DC4FA2"/>
    <w:rsid w:val="00DC6D08"/>
    <w:rsid w:val="00DC6D8C"/>
    <w:rsid w:val="00E05CED"/>
    <w:rsid w:val="00E14EF1"/>
    <w:rsid w:val="00E2122E"/>
    <w:rsid w:val="00E2237D"/>
    <w:rsid w:val="00E226FA"/>
    <w:rsid w:val="00E264EF"/>
    <w:rsid w:val="00E37C17"/>
    <w:rsid w:val="00E45737"/>
    <w:rsid w:val="00E556F5"/>
    <w:rsid w:val="00E821B2"/>
    <w:rsid w:val="00E91370"/>
    <w:rsid w:val="00E938A1"/>
    <w:rsid w:val="00E93E7D"/>
    <w:rsid w:val="00EA03E7"/>
    <w:rsid w:val="00EA2D65"/>
    <w:rsid w:val="00EC600C"/>
    <w:rsid w:val="00EE3EB3"/>
    <w:rsid w:val="00F07FC5"/>
    <w:rsid w:val="00F1126B"/>
    <w:rsid w:val="00F11F4D"/>
    <w:rsid w:val="00F31744"/>
    <w:rsid w:val="00F41F1C"/>
    <w:rsid w:val="00F46B6F"/>
    <w:rsid w:val="00F62A0E"/>
    <w:rsid w:val="00FB3F41"/>
    <w:rsid w:val="00FB54F7"/>
    <w:rsid w:val="02DD211C"/>
    <w:rsid w:val="06364447"/>
    <w:rsid w:val="07C67896"/>
    <w:rsid w:val="09375F05"/>
    <w:rsid w:val="09B618D5"/>
    <w:rsid w:val="0AA67303"/>
    <w:rsid w:val="0BAB35E3"/>
    <w:rsid w:val="0F0842E5"/>
    <w:rsid w:val="12885F71"/>
    <w:rsid w:val="14A53A4A"/>
    <w:rsid w:val="16C15CEA"/>
    <w:rsid w:val="16C80266"/>
    <w:rsid w:val="17EB1ADF"/>
    <w:rsid w:val="1B786B27"/>
    <w:rsid w:val="1BF970E6"/>
    <w:rsid w:val="1C353EF7"/>
    <w:rsid w:val="1D8C527F"/>
    <w:rsid w:val="21D66B31"/>
    <w:rsid w:val="23170B9B"/>
    <w:rsid w:val="23A66209"/>
    <w:rsid w:val="2475250A"/>
    <w:rsid w:val="25DF16D4"/>
    <w:rsid w:val="28F536C3"/>
    <w:rsid w:val="29690C2B"/>
    <w:rsid w:val="2ADB6CD9"/>
    <w:rsid w:val="2C58101B"/>
    <w:rsid w:val="36554E14"/>
    <w:rsid w:val="39CF5DEB"/>
    <w:rsid w:val="3B4B5B71"/>
    <w:rsid w:val="3B610E4B"/>
    <w:rsid w:val="3EA90DCA"/>
    <w:rsid w:val="3F1914D3"/>
    <w:rsid w:val="4142181B"/>
    <w:rsid w:val="42F04412"/>
    <w:rsid w:val="4A7E4D7A"/>
    <w:rsid w:val="4E815B76"/>
    <w:rsid w:val="4FB672BC"/>
    <w:rsid w:val="51EB5A4F"/>
    <w:rsid w:val="59A940DA"/>
    <w:rsid w:val="5BA42182"/>
    <w:rsid w:val="5C74100D"/>
    <w:rsid w:val="5C7C25FE"/>
    <w:rsid w:val="5D290709"/>
    <w:rsid w:val="63895B9B"/>
    <w:rsid w:val="68AD03C5"/>
    <w:rsid w:val="68BC67FF"/>
    <w:rsid w:val="6B2852F5"/>
    <w:rsid w:val="6B8D6B4A"/>
    <w:rsid w:val="6C0D12BC"/>
    <w:rsid w:val="6CAB2A21"/>
    <w:rsid w:val="6EDA23EB"/>
    <w:rsid w:val="745479A8"/>
    <w:rsid w:val="769D5A0A"/>
    <w:rsid w:val="773F3141"/>
    <w:rsid w:val="78707ED5"/>
    <w:rsid w:val="79776653"/>
    <w:rsid w:val="7A9143B4"/>
    <w:rsid w:val="7E760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Date" w:locked="1" w:semiHidden="1" w:uiPriority="99" w:unhideWhenUsed="1"/>
    <w:lsdException w:name="Body Text Indent 2" w:locked="1" w:semiHidden="1" w:uiPriority="99" w:unhideWhenUsed="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4EF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E14EF1"/>
    <w:pPr>
      <w:ind w:leftChars="2500" w:left="100"/>
    </w:pPr>
  </w:style>
  <w:style w:type="character" w:customStyle="1" w:styleId="Char">
    <w:name w:val="日期 Char"/>
    <w:basedOn w:val="a0"/>
    <w:link w:val="a3"/>
    <w:uiPriority w:val="99"/>
    <w:locked/>
    <w:rsid w:val="00E14EF1"/>
    <w:rPr>
      <w:rFonts w:cs="Times New Roman"/>
      <w:kern w:val="2"/>
      <w:sz w:val="24"/>
    </w:rPr>
  </w:style>
  <w:style w:type="paragraph" w:styleId="2">
    <w:name w:val="Body Text Indent 2"/>
    <w:basedOn w:val="a"/>
    <w:link w:val="2Char"/>
    <w:uiPriority w:val="99"/>
    <w:rsid w:val="00E14EF1"/>
    <w:pPr>
      <w:adjustRightInd w:val="0"/>
      <w:snapToGrid w:val="0"/>
      <w:spacing w:line="300" w:lineRule="auto"/>
      <w:ind w:firstLineChars="200" w:firstLine="560"/>
    </w:pPr>
    <w:rPr>
      <w:rFonts w:ascii="宋体" w:hAnsi="宋体"/>
      <w:sz w:val="28"/>
    </w:rPr>
  </w:style>
  <w:style w:type="character" w:customStyle="1" w:styleId="2Char">
    <w:name w:val="正文文本缩进 2 Char"/>
    <w:basedOn w:val="a0"/>
    <w:link w:val="2"/>
    <w:uiPriority w:val="99"/>
    <w:locked/>
    <w:rsid w:val="00E14EF1"/>
    <w:rPr>
      <w:rFonts w:ascii="宋体" w:eastAsia="宋体" w:cs="Times New Roman"/>
      <w:kern w:val="2"/>
      <w:sz w:val="24"/>
    </w:rPr>
  </w:style>
  <w:style w:type="paragraph" w:styleId="a4">
    <w:name w:val="Balloon Text"/>
    <w:basedOn w:val="a"/>
    <w:link w:val="Char0"/>
    <w:uiPriority w:val="99"/>
    <w:rsid w:val="00E14EF1"/>
    <w:rPr>
      <w:sz w:val="18"/>
      <w:szCs w:val="18"/>
    </w:rPr>
  </w:style>
  <w:style w:type="character" w:customStyle="1" w:styleId="Char0">
    <w:name w:val="批注框文本 Char"/>
    <w:basedOn w:val="a0"/>
    <w:link w:val="a4"/>
    <w:uiPriority w:val="99"/>
    <w:locked/>
    <w:rsid w:val="00E14EF1"/>
    <w:rPr>
      <w:rFonts w:cs="Times New Roman"/>
      <w:kern w:val="2"/>
      <w:sz w:val="18"/>
      <w:szCs w:val="18"/>
    </w:rPr>
  </w:style>
  <w:style w:type="paragraph" w:styleId="a5">
    <w:name w:val="footer"/>
    <w:basedOn w:val="a"/>
    <w:link w:val="Char1"/>
    <w:uiPriority w:val="99"/>
    <w:rsid w:val="00E14EF1"/>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E14EF1"/>
    <w:rPr>
      <w:rFonts w:cs="Times New Roman"/>
      <w:kern w:val="2"/>
      <w:sz w:val="18"/>
    </w:rPr>
  </w:style>
  <w:style w:type="paragraph" w:styleId="a6">
    <w:name w:val="header"/>
    <w:basedOn w:val="a"/>
    <w:link w:val="Char2"/>
    <w:uiPriority w:val="99"/>
    <w:rsid w:val="00E14EF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E14EF1"/>
    <w:rPr>
      <w:rFonts w:cs="Times New Roman"/>
      <w:kern w:val="2"/>
      <w:sz w:val="18"/>
    </w:rPr>
  </w:style>
  <w:style w:type="character" w:styleId="a7">
    <w:name w:val="Strong"/>
    <w:basedOn w:val="a0"/>
    <w:uiPriority w:val="99"/>
    <w:qFormat/>
    <w:rsid w:val="00E14EF1"/>
    <w:rPr>
      <w:rFonts w:cs="Times New Roman"/>
      <w:b/>
    </w:rPr>
  </w:style>
  <w:style w:type="character" w:styleId="a8">
    <w:name w:val="Hyperlink"/>
    <w:basedOn w:val="a0"/>
    <w:uiPriority w:val="99"/>
    <w:rsid w:val="00E14EF1"/>
    <w:rPr>
      <w:rFonts w:cs="Times New Roman"/>
      <w:color w:val="0000FF"/>
      <w:u w:val="single"/>
    </w:rPr>
  </w:style>
  <w:style w:type="paragraph" w:customStyle="1" w:styleId="p0">
    <w:name w:val="p0"/>
    <w:basedOn w:val="a"/>
    <w:uiPriority w:val="99"/>
    <w:rsid w:val="00E14EF1"/>
    <w:pPr>
      <w:widowControl/>
    </w:pPr>
    <w:rPr>
      <w:kern w:val="0"/>
      <w:szCs w:val="21"/>
    </w:rPr>
  </w:style>
  <w:style w:type="character" w:customStyle="1" w:styleId="2Char1">
    <w:name w:val="正文文本缩进 2 Char1"/>
    <w:uiPriority w:val="99"/>
    <w:rsid w:val="00E14EF1"/>
    <w:rPr>
      <w:kern w:val="2"/>
      <w:sz w:val="24"/>
    </w:rPr>
  </w:style>
  <w:style w:type="paragraph" w:styleId="1">
    <w:name w:val="toc 1"/>
    <w:basedOn w:val="a"/>
    <w:uiPriority w:val="99"/>
    <w:rsid w:val="00866CA9"/>
    <w:pPr>
      <w:widowControl/>
    </w:pPr>
    <w:rPr>
      <w:rFonts w:eastAsia="仿宋_GB2312"/>
      <w:kern w:val="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Date" w:locked="1" w:semiHidden="1" w:uiPriority="99" w:unhideWhenUsed="1"/>
    <w:lsdException w:name="Body Text Indent 2" w:locked="1" w:semiHidden="1" w:uiPriority="99" w:unhideWhenUsed="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4EF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E14EF1"/>
    <w:pPr>
      <w:ind w:leftChars="2500" w:left="100"/>
    </w:pPr>
  </w:style>
  <w:style w:type="character" w:customStyle="1" w:styleId="Char">
    <w:name w:val="日期 Char"/>
    <w:basedOn w:val="a0"/>
    <w:link w:val="a3"/>
    <w:uiPriority w:val="99"/>
    <w:locked/>
    <w:rsid w:val="00E14EF1"/>
    <w:rPr>
      <w:rFonts w:cs="Times New Roman"/>
      <w:kern w:val="2"/>
      <w:sz w:val="24"/>
    </w:rPr>
  </w:style>
  <w:style w:type="paragraph" w:styleId="2">
    <w:name w:val="Body Text Indent 2"/>
    <w:basedOn w:val="a"/>
    <w:link w:val="2Char"/>
    <w:uiPriority w:val="99"/>
    <w:rsid w:val="00E14EF1"/>
    <w:pPr>
      <w:adjustRightInd w:val="0"/>
      <w:snapToGrid w:val="0"/>
      <w:spacing w:line="300" w:lineRule="auto"/>
      <w:ind w:firstLineChars="200" w:firstLine="560"/>
    </w:pPr>
    <w:rPr>
      <w:rFonts w:ascii="宋体" w:hAnsi="宋体"/>
      <w:sz w:val="28"/>
    </w:rPr>
  </w:style>
  <w:style w:type="character" w:customStyle="1" w:styleId="2Char">
    <w:name w:val="正文文本缩进 2 Char"/>
    <w:basedOn w:val="a0"/>
    <w:link w:val="2"/>
    <w:uiPriority w:val="99"/>
    <w:locked/>
    <w:rsid w:val="00E14EF1"/>
    <w:rPr>
      <w:rFonts w:ascii="宋体" w:eastAsia="宋体" w:cs="Times New Roman"/>
      <w:kern w:val="2"/>
      <w:sz w:val="24"/>
    </w:rPr>
  </w:style>
  <w:style w:type="paragraph" w:styleId="a4">
    <w:name w:val="Balloon Text"/>
    <w:basedOn w:val="a"/>
    <w:link w:val="Char0"/>
    <w:uiPriority w:val="99"/>
    <w:rsid w:val="00E14EF1"/>
    <w:rPr>
      <w:sz w:val="18"/>
      <w:szCs w:val="18"/>
    </w:rPr>
  </w:style>
  <w:style w:type="character" w:customStyle="1" w:styleId="Char0">
    <w:name w:val="批注框文本 Char"/>
    <w:basedOn w:val="a0"/>
    <w:link w:val="a4"/>
    <w:uiPriority w:val="99"/>
    <w:locked/>
    <w:rsid w:val="00E14EF1"/>
    <w:rPr>
      <w:rFonts w:cs="Times New Roman"/>
      <w:kern w:val="2"/>
      <w:sz w:val="18"/>
      <w:szCs w:val="18"/>
    </w:rPr>
  </w:style>
  <w:style w:type="paragraph" w:styleId="a5">
    <w:name w:val="footer"/>
    <w:basedOn w:val="a"/>
    <w:link w:val="Char1"/>
    <w:uiPriority w:val="99"/>
    <w:rsid w:val="00E14EF1"/>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E14EF1"/>
    <w:rPr>
      <w:rFonts w:cs="Times New Roman"/>
      <w:kern w:val="2"/>
      <w:sz w:val="18"/>
    </w:rPr>
  </w:style>
  <w:style w:type="paragraph" w:styleId="a6">
    <w:name w:val="header"/>
    <w:basedOn w:val="a"/>
    <w:link w:val="Char2"/>
    <w:uiPriority w:val="99"/>
    <w:rsid w:val="00E14EF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E14EF1"/>
    <w:rPr>
      <w:rFonts w:cs="Times New Roman"/>
      <w:kern w:val="2"/>
      <w:sz w:val="18"/>
    </w:rPr>
  </w:style>
  <w:style w:type="character" w:styleId="a7">
    <w:name w:val="Strong"/>
    <w:basedOn w:val="a0"/>
    <w:uiPriority w:val="99"/>
    <w:qFormat/>
    <w:rsid w:val="00E14EF1"/>
    <w:rPr>
      <w:rFonts w:cs="Times New Roman"/>
      <w:b/>
    </w:rPr>
  </w:style>
  <w:style w:type="character" w:styleId="a8">
    <w:name w:val="Hyperlink"/>
    <w:basedOn w:val="a0"/>
    <w:uiPriority w:val="99"/>
    <w:rsid w:val="00E14EF1"/>
    <w:rPr>
      <w:rFonts w:cs="Times New Roman"/>
      <w:color w:val="0000FF"/>
      <w:u w:val="single"/>
    </w:rPr>
  </w:style>
  <w:style w:type="paragraph" w:customStyle="1" w:styleId="p0">
    <w:name w:val="p0"/>
    <w:basedOn w:val="a"/>
    <w:uiPriority w:val="99"/>
    <w:rsid w:val="00E14EF1"/>
    <w:pPr>
      <w:widowControl/>
    </w:pPr>
    <w:rPr>
      <w:kern w:val="0"/>
      <w:szCs w:val="21"/>
    </w:rPr>
  </w:style>
  <w:style w:type="character" w:customStyle="1" w:styleId="2Char1">
    <w:name w:val="正文文本缩进 2 Char1"/>
    <w:uiPriority w:val="99"/>
    <w:rsid w:val="00E14EF1"/>
    <w:rPr>
      <w:kern w:val="2"/>
      <w:sz w:val="24"/>
    </w:rPr>
  </w:style>
  <w:style w:type="paragraph" w:styleId="1">
    <w:name w:val="toc 1"/>
    <w:basedOn w:val="a"/>
    <w:uiPriority w:val="99"/>
    <w:rsid w:val="00866CA9"/>
    <w:pPr>
      <w:widowControl/>
    </w:pPr>
    <w:rPr>
      <w:rFonts w:eastAsia="仿宋_GB2312"/>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4382">
      <w:marLeft w:val="0"/>
      <w:marRight w:val="0"/>
      <w:marTop w:val="0"/>
      <w:marBottom w:val="0"/>
      <w:divBdr>
        <w:top w:val="none" w:sz="0" w:space="0" w:color="auto"/>
        <w:left w:val="none" w:sz="0" w:space="0" w:color="auto"/>
        <w:bottom w:val="none" w:sz="0" w:space="0" w:color="auto"/>
        <w:right w:val="none" w:sz="0" w:space="0" w:color="auto"/>
      </w:divBdr>
      <w:divsChild>
        <w:div w:id="121384379">
          <w:marLeft w:val="0"/>
          <w:marRight w:val="0"/>
          <w:marTop w:val="0"/>
          <w:marBottom w:val="0"/>
          <w:divBdr>
            <w:top w:val="none" w:sz="0" w:space="0" w:color="auto"/>
            <w:left w:val="none" w:sz="0" w:space="0" w:color="auto"/>
            <w:bottom w:val="none" w:sz="0" w:space="0" w:color="auto"/>
            <w:right w:val="none" w:sz="0" w:space="0" w:color="auto"/>
          </w:divBdr>
          <w:divsChild>
            <w:div w:id="121384391">
              <w:marLeft w:val="0"/>
              <w:marRight w:val="0"/>
              <w:marTop w:val="0"/>
              <w:marBottom w:val="0"/>
              <w:divBdr>
                <w:top w:val="none" w:sz="0" w:space="0" w:color="auto"/>
                <w:left w:val="single" w:sz="6" w:space="9" w:color="DEDEDE"/>
                <w:bottom w:val="single" w:sz="6" w:space="9" w:color="DEDEDE"/>
                <w:right w:val="single" w:sz="6" w:space="9" w:color="DEDEDE"/>
              </w:divBdr>
              <w:divsChild>
                <w:div w:id="121384377">
                  <w:marLeft w:val="0"/>
                  <w:marRight w:val="0"/>
                  <w:marTop w:val="0"/>
                  <w:marBottom w:val="0"/>
                  <w:divBdr>
                    <w:top w:val="none" w:sz="0" w:space="0" w:color="auto"/>
                    <w:left w:val="none" w:sz="0" w:space="0" w:color="auto"/>
                    <w:bottom w:val="none" w:sz="0" w:space="0" w:color="auto"/>
                    <w:right w:val="none" w:sz="0" w:space="0" w:color="auto"/>
                  </w:divBdr>
                  <w:divsChild>
                    <w:div w:id="121384376">
                      <w:marLeft w:val="0"/>
                      <w:marRight w:val="0"/>
                      <w:marTop w:val="0"/>
                      <w:marBottom w:val="0"/>
                      <w:divBdr>
                        <w:top w:val="single" w:sz="6" w:space="2" w:color="DEDEDE"/>
                        <w:left w:val="single" w:sz="6" w:space="2" w:color="DEDEDE"/>
                        <w:bottom w:val="single" w:sz="6" w:space="2" w:color="DEDEDE"/>
                        <w:right w:val="single" w:sz="6" w:space="2" w:color="DEDEDE"/>
                      </w:divBdr>
                      <w:divsChild>
                        <w:div w:id="121384380">
                          <w:marLeft w:val="0"/>
                          <w:marRight w:val="0"/>
                          <w:marTop w:val="0"/>
                          <w:marBottom w:val="0"/>
                          <w:divBdr>
                            <w:top w:val="none" w:sz="0" w:space="0" w:color="auto"/>
                            <w:left w:val="none" w:sz="0" w:space="0" w:color="auto"/>
                            <w:bottom w:val="none" w:sz="0" w:space="0" w:color="auto"/>
                            <w:right w:val="none" w:sz="0" w:space="0" w:color="auto"/>
                          </w:divBdr>
                          <w:divsChild>
                            <w:div w:id="121384386">
                              <w:marLeft w:val="0"/>
                              <w:marRight w:val="0"/>
                              <w:marTop w:val="0"/>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 w:id="121384392">
      <w:marLeft w:val="0"/>
      <w:marRight w:val="0"/>
      <w:marTop w:val="0"/>
      <w:marBottom w:val="0"/>
      <w:divBdr>
        <w:top w:val="none" w:sz="0" w:space="0" w:color="auto"/>
        <w:left w:val="none" w:sz="0" w:space="0" w:color="auto"/>
        <w:bottom w:val="none" w:sz="0" w:space="0" w:color="auto"/>
        <w:right w:val="none" w:sz="0" w:space="0" w:color="auto"/>
      </w:divBdr>
      <w:divsChild>
        <w:div w:id="121384378">
          <w:marLeft w:val="0"/>
          <w:marRight w:val="0"/>
          <w:marTop w:val="0"/>
          <w:marBottom w:val="0"/>
          <w:divBdr>
            <w:top w:val="none" w:sz="0" w:space="0" w:color="auto"/>
            <w:left w:val="none" w:sz="0" w:space="0" w:color="auto"/>
            <w:bottom w:val="none" w:sz="0" w:space="0" w:color="auto"/>
            <w:right w:val="none" w:sz="0" w:space="0" w:color="auto"/>
          </w:divBdr>
          <w:divsChild>
            <w:div w:id="121384387">
              <w:marLeft w:val="0"/>
              <w:marRight w:val="0"/>
              <w:marTop w:val="0"/>
              <w:marBottom w:val="0"/>
              <w:divBdr>
                <w:top w:val="none" w:sz="0" w:space="0" w:color="auto"/>
                <w:left w:val="single" w:sz="6" w:space="9" w:color="DEDEDE"/>
                <w:bottom w:val="single" w:sz="6" w:space="9" w:color="DEDEDE"/>
                <w:right w:val="single" w:sz="6" w:space="9" w:color="DEDEDE"/>
              </w:divBdr>
              <w:divsChild>
                <w:div w:id="121384389">
                  <w:marLeft w:val="0"/>
                  <w:marRight w:val="0"/>
                  <w:marTop w:val="0"/>
                  <w:marBottom w:val="0"/>
                  <w:divBdr>
                    <w:top w:val="none" w:sz="0" w:space="0" w:color="auto"/>
                    <w:left w:val="none" w:sz="0" w:space="0" w:color="auto"/>
                    <w:bottom w:val="none" w:sz="0" w:space="0" w:color="auto"/>
                    <w:right w:val="none" w:sz="0" w:space="0" w:color="auto"/>
                  </w:divBdr>
                  <w:divsChild>
                    <w:div w:id="121384393">
                      <w:marLeft w:val="0"/>
                      <w:marRight w:val="0"/>
                      <w:marTop w:val="0"/>
                      <w:marBottom w:val="0"/>
                      <w:divBdr>
                        <w:top w:val="single" w:sz="6" w:space="2" w:color="DEDEDE"/>
                        <w:left w:val="single" w:sz="6" w:space="2" w:color="DEDEDE"/>
                        <w:bottom w:val="single" w:sz="6" w:space="2" w:color="DEDEDE"/>
                        <w:right w:val="single" w:sz="6" w:space="2" w:color="DEDEDE"/>
                      </w:divBdr>
                      <w:divsChild>
                        <w:div w:id="121384383">
                          <w:marLeft w:val="0"/>
                          <w:marRight w:val="0"/>
                          <w:marTop w:val="0"/>
                          <w:marBottom w:val="0"/>
                          <w:divBdr>
                            <w:top w:val="none" w:sz="0" w:space="0" w:color="auto"/>
                            <w:left w:val="none" w:sz="0" w:space="0" w:color="auto"/>
                            <w:bottom w:val="none" w:sz="0" w:space="0" w:color="auto"/>
                            <w:right w:val="none" w:sz="0" w:space="0" w:color="auto"/>
                          </w:divBdr>
                          <w:divsChild>
                            <w:div w:id="121384385">
                              <w:marLeft w:val="0"/>
                              <w:marRight w:val="0"/>
                              <w:marTop w:val="0"/>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 w:id="121384395">
      <w:marLeft w:val="0"/>
      <w:marRight w:val="0"/>
      <w:marTop w:val="0"/>
      <w:marBottom w:val="0"/>
      <w:divBdr>
        <w:top w:val="none" w:sz="0" w:space="0" w:color="auto"/>
        <w:left w:val="none" w:sz="0" w:space="0" w:color="auto"/>
        <w:bottom w:val="none" w:sz="0" w:space="0" w:color="auto"/>
        <w:right w:val="none" w:sz="0" w:space="0" w:color="auto"/>
      </w:divBdr>
      <w:divsChild>
        <w:div w:id="121384394">
          <w:marLeft w:val="0"/>
          <w:marRight w:val="0"/>
          <w:marTop w:val="0"/>
          <w:marBottom w:val="0"/>
          <w:divBdr>
            <w:top w:val="none" w:sz="0" w:space="0" w:color="auto"/>
            <w:left w:val="none" w:sz="0" w:space="0" w:color="auto"/>
            <w:bottom w:val="none" w:sz="0" w:space="0" w:color="auto"/>
            <w:right w:val="none" w:sz="0" w:space="0" w:color="auto"/>
          </w:divBdr>
          <w:divsChild>
            <w:div w:id="121384384">
              <w:marLeft w:val="0"/>
              <w:marRight w:val="0"/>
              <w:marTop w:val="0"/>
              <w:marBottom w:val="0"/>
              <w:divBdr>
                <w:top w:val="none" w:sz="0" w:space="0" w:color="auto"/>
                <w:left w:val="single" w:sz="6" w:space="9" w:color="DEDEDE"/>
                <w:bottom w:val="single" w:sz="6" w:space="9" w:color="DEDEDE"/>
                <w:right w:val="single" w:sz="6" w:space="9" w:color="DEDEDE"/>
              </w:divBdr>
              <w:divsChild>
                <w:div w:id="121384375">
                  <w:marLeft w:val="0"/>
                  <w:marRight w:val="0"/>
                  <w:marTop w:val="0"/>
                  <w:marBottom w:val="0"/>
                  <w:divBdr>
                    <w:top w:val="none" w:sz="0" w:space="0" w:color="auto"/>
                    <w:left w:val="none" w:sz="0" w:space="0" w:color="auto"/>
                    <w:bottom w:val="none" w:sz="0" w:space="0" w:color="auto"/>
                    <w:right w:val="none" w:sz="0" w:space="0" w:color="auto"/>
                  </w:divBdr>
                  <w:divsChild>
                    <w:div w:id="121384390">
                      <w:marLeft w:val="0"/>
                      <w:marRight w:val="0"/>
                      <w:marTop w:val="0"/>
                      <w:marBottom w:val="0"/>
                      <w:divBdr>
                        <w:top w:val="single" w:sz="6" w:space="2" w:color="DEDEDE"/>
                        <w:left w:val="single" w:sz="6" w:space="2" w:color="DEDEDE"/>
                        <w:bottom w:val="single" w:sz="6" w:space="2" w:color="DEDEDE"/>
                        <w:right w:val="single" w:sz="6" w:space="2" w:color="DEDEDE"/>
                      </w:divBdr>
                      <w:divsChild>
                        <w:div w:id="121384388">
                          <w:marLeft w:val="0"/>
                          <w:marRight w:val="0"/>
                          <w:marTop w:val="0"/>
                          <w:marBottom w:val="0"/>
                          <w:divBdr>
                            <w:top w:val="none" w:sz="0" w:space="0" w:color="auto"/>
                            <w:left w:val="none" w:sz="0" w:space="0" w:color="auto"/>
                            <w:bottom w:val="none" w:sz="0" w:space="0" w:color="auto"/>
                            <w:right w:val="none" w:sz="0" w:space="0" w:color="auto"/>
                          </w:divBdr>
                          <w:divsChild>
                            <w:div w:id="121384381">
                              <w:marLeft w:val="0"/>
                              <w:marRight w:val="0"/>
                              <w:marTop w:val="0"/>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826</Words>
  <Characters>4709</Characters>
  <Application>Microsoft Office Word</Application>
  <DocSecurity>0</DocSecurity>
  <Lines>39</Lines>
  <Paragraphs>11</Paragraphs>
  <ScaleCrop>false</ScaleCrop>
  <Company>tmc</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qz</dc:creator>
  <cp:lastModifiedBy>原梦</cp:lastModifiedBy>
  <cp:revision>2</cp:revision>
  <cp:lastPrinted>2016-11-15T10:46:00Z</cp:lastPrinted>
  <dcterms:created xsi:type="dcterms:W3CDTF">2017-11-17T03:24:00Z</dcterms:created>
  <dcterms:modified xsi:type="dcterms:W3CDTF">2017-11-17T03:24:00Z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