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55" w:rsidRPr="00BE0355" w:rsidRDefault="00BE0355" w:rsidP="00BE0355">
      <w:pPr>
        <w:pStyle w:val="a3"/>
        <w:jc w:val="center"/>
        <w:rPr>
          <w:b/>
          <w:sz w:val="28"/>
          <w:szCs w:val="28"/>
        </w:rPr>
      </w:pPr>
      <w:bookmarkStart w:id="0" w:name="_GoBack"/>
      <w:r w:rsidRPr="00BE0355">
        <w:rPr>
          <w:b/>
          <w:sz w:val="28"/>
          <w:szCs w:val="28"/>
        </w:rPr>
        <w:t>2013-2014学年海淀区中小学生艺术节个人竞赛活动细则</w:t>
      </w:r>
    </w:p>
    <w:bookmarkEnd w:id="0"/>
    <w:p w:rsidR="00BE0355" w:rsidRPr="00BE0355" w:rsidRDefault="00BE0355" w:rsidP="00BE0355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独唱比赛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一、 比赛规则：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1、本届比赛只设独唱项目;五年级(含五年级)以上学生设立视唱部分。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(1)自选曲目：每位参赛选手演唱一首曲目，唱法不限，时长不超过5分钟，超过规定时间，评委将有权终止比赛，但不影响成绩。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(2)视唱部分：选手在赛前现场抽取视唱曲目(五线谱，</w:t>
      </w:r>
      <w:proofErr w:type="gramStart"/>
      <w:r>
        <w:rPr>
          <w:sz w:val="18"/>
          <w:szCs w:val="18"/>
        </w:rPr>
        <w:t>首调固定</w:t>
      </w:r>
      <w:proofErr w:type="gramEnd"/>
      <w:r>
        <w:rPr>
          <w:sz w:val="18"/>
          <w:szCs w:val="18"/>
        </w:rPr>
        <w:t>调演唱均可，小学5—6年级无升降号，初中组和高中组均为一个升降号。)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2、伴奏形式</w:t>
      </w:r>
      <w:proofErr w:type="gramStart"/>
      <w:r>
        <w:rPr>
          <w:sz w:val="18"/>
          <w:szCs w:val="18"/>
        </w:rPr>
        <w:t>限使用</w:t>
      </w:r>
      <w:proofErr w:type="gramEnd"/>
      <w:r>
        <w:rPr>
          <w:sz w:val="18"/>
          <w:szCs w:val="18"/>
        </w:rPr>
        <w:t>CD音乐格式。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3、比赛满分10分，其中自选曲目最高分为9.5分，视唱最高分为0.5分。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二、参赛组别设置：(不满12人参赛，合并至上一年级组比赛。)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小学组：1—6年级实际年级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初中组：1—3年级实际年级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高中组：1—3年级实际年级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三、联系方式：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羊坊</w:t>
      </w:r>
      <w:proofErr w:type="gramStart"/>
      <w:r>
        <w:rPr>
          <w:sz w:val="18"/>
          <w:szCs w:val="18"/>
        </w:rPr>
        <w:t>店活动</w:t>
      </w:r>
      <w:proofErr w:type="gramEnd"/>
      <w:r>
        <w:rPr>
          <w:sz w:val="18"/>
          <w:szCs w:val="18"/>
        </w:rPr>
        <w:t>中心 赵老师 68159722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独奏比赛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一、比赛规则：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1、本届比赛五年级(含五年级)以上学生设立视奏部分。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(1) 自选曲目: 每位参赛选手演奏一首曲目，时长不超过5分钟，超过规定时间，评委将有权终止比赛，但不影响比赛成绩。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(2) 视</w:t>
      </w:r>
      <w:proofErr w:type="gramStart"/>
      <w:r>
        <w:rPr>
          <w:sz w:val="18"/>
          <w:szCs w:val="18"/>
        </w:rPr>
        <w:t>奏部分</w:t>
      </w:r>
      <w:proofErr w:type="gramEnd"/>
      <w:r>
        <w:rPr>
          <w:sz w:val="18"/>
          <w:szCs w:val="18"/>
        </w:rPr>
        <w:t>: 选手在赛前现场抽取视奏曲目。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2、比赛满分为10分。其中小学5—6年级及初、高中年级，自选曲目最高分为9.5分，视奏曲目最高分为0.5分。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3、独奏比赛项目内容包括：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西洋乐器：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铜管：长号、次中音号、圆号、小号、大号;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木管：长笛、萨克斯、单簧管(黑管)、双簧管(欧巴)、大管(巴松);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弦乐：大提琴、中提琴、小提琴、低音提琴(贝司);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打击乐：架子鼓、马林巴、小军鼓;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键盘乐：钢琴、手风琴、电子琴(仅限单排键)。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民族乐器：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弹拨乐：古筝、古琴、琵琶、</w:t>
      </w:r>
      <w:proofErr w:type="gramStart"/>
      <w:r>
        <w:rPr>
          <w:sz w:val="18"/>
          <w:szCs w:val="18"/>
        </w:rPr>
        <w:t>阮</w:t>
      </w:r>
      <w:proofErr w:type="gramEnd"/>
      <w:r>
        <w:rPr>
          <w:sz w:val="18"/>
          <w:szCs w:val="18"/>
        </w:rPr>
        <w:t>、柳琴、三弦、箜篌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吹打乐：竹笛、唢呐、笙、管、葫芦丝、巴乌、扬琴、排鼓等(民族打击乐);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拉弦乐：二胡、高胡、中胡、京胡、板胡等。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二、参赛组别设置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小学组：1—6年级实际年级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初中组：1—3年级实际年级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高中组：1—3年级实际年级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注：原则上按年级组、按乐器种类单独评奖。若本年级参赛人数少于12人，与上一年级并组评奖;如某类乐器少于12人参赛，并入其它相近乐器评奖。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三、联系方式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西洋乐：甘家口活动中心 张老师 68353351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民族乐：东升活动中心 黄老师 13311390881</w:t>
      </w:r>
    </w:p>
    <w:p w:rsidR="00BE0355" w:rsidRPr="00BE0355" w:rsidRDefault="00BE0355" w:rsidP="00BE0355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独舞比赛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一、比赛规则：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1、本届比赛每人限报一支舞蹈。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2、参赛舞蹈除体育舞蹈(包括拉丁舞等)、街舞以外形式不限;提倡选择符合学生生活、充满少年儿童情趣题材的舞蹈作品。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3、参赛时间限定在4分钟以内，超过规定时间，评委将有权终止比赛，但不影响比赛成绩。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4、舞蹈伴奏形式</w:t>
      </w:r>
      <w:proofErr w:type="gramStart"/>
      <w:r>
        <w:rPr>
          <w:sz w:val="18"/>
          <w:szCs w:val="18"/>
        </w:rPr>
        <w:t>限使用</w:t>
      </w:r>
      <w:proofErr w:type="gramEnd"/>
      <w:r>
        <w:rPr>
          <w:sz w:val="18"/>
          <w:szCs w:val="18"/>
        </w:rPr>
        <w:t>CD音乐格式(不能使用mp3光盘、VCD/DVD等)。请提前试听,一张盘只刻参赛曲目。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5、对服装、化妆无硬性要求。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6、比赛满分为10分。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二、参赛组别：(不满12人参赛，合并至上一个年级组比赛)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小学组：1—6年级实际年级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初中组：1—3年级实际年级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高中组：只设高中组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三、联系方式：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青龙桥活动中心 魏老师、赵老师 62899040转8006、8008</w:t>
      </w:r>
    </w:p>
    <w:p w:rsidR="00BE0355" w:rsidRPr="00BE0355" w:rsidRDefault="00BE0355" w:rsidP="00BE0355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朗诵比赛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一、比赛规则：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1、参赛者选择一篇素材，朗诵</w:t>
      </w:r>
      <w:proofErr w:type="gramStart"/>
      <w:r>
        <w:rPr>
          <w:sz w:val="18"/>
          <w:szCs w:val="18"/>
        </w:rPr>
        <w:t>限使用</w:t>
      </w:r>
      <w:proofErr w:type="gramEnd"/>
      <w:r>
        <w:rPr>
          <w:sz w:val="18"/>
          <w:szCs w:val="18"/>
        </w:rPr>
        <w:t>普通话，要求背诵，限时3分钟以内，不准配乐。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2、素材要求选择结合本届艺术节主题，适合学生年龄特点，并贴近学生生活的诗歌或散文(故事除外)。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3、比赛满分为10分。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二、参赛组别设置(不满12人参赛，合并至上一个年级组比赛)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小学组：1—6年级实际年级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初中组：1—3年级实际年级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高中组：只设高中组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三、联系方式：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清河青少年活动中心 冯老师 朱老师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62904591转815、816，52663272</w:t>
      </w:r>
    </w:p>
    <w:p w:rsidR="00BE0355" w:rsidRPr="00BE0355" w:rsidRDefault="00BE0355" w:rsidP="00BE0355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戏曲比赛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一、比赛规则：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1、剧种形式不限，曲目自选。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2、比赛限时3分钟以内，参赛选手超过规定时间，评委有权终止比赛，但不影响比赛成绩。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3、伴奏限光盘(CD格式)，不允许现场伴奏。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4、对服装、化妆无硬性要求。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二、参赛组别设置(不满12人参赛，合并至上一个年级组比赛)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小学组：1—6年级实际年级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初中组：1--3年级实际年级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高中组：设高中组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三、联系方式;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海淀活动中心袁老师 62613203</w:t>
      </w:r>
    </w:p>
    <w:p w:rsidR="00BE0355" w:rsidRPr="00BE0355" w:rsidRDefault="00BE0355" w:rsidP="00BE0355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美术类比赛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美术类比赛包括：绘画、软笔书法、硬笔书法、工艺制作、篆刻、摄影。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一、比赛规则：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绘画</w:t>
      </w:r>
      <w:r>
        <w:rPr>
          <w:sz w:val="18"/>
          <w:szCs w:val="18"/>
        </w:rPr>
        <w:t>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1、规定主题，绘画形式不限，绘画用纸统一为四开，采用现场比赛方式，比赛时间为二小时。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2、比赛所用画笔、颜料等材料均由学生自备，参赛用纸现场配发。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3、小学、初中按实际年级设立参赛组，高中只设高中年级组。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软笔书法</w:t>
      </w:r>
      <w:r>
        <w:rPr>
          <w:sz w:val="18"/>
          <w:szCs w:val="18"/>
        </w:rPr>
        <w:t>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1、书写用纸大小尺寸、书写内容、字数不限，纸张和书写用具自备，采用现场比赛方式，比赛时间为一小时。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2、小学按实际年级设立参赛组，初中各年级、高中各年级统一设初中组、高中组。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硬笔书法</w:t>
      </w:r>
      <w:r>
        <w:rPr>
          <w:sz w:val="18"/>
          <w:szCs w:val="18"/>
        </w:rPr>
        <w:t>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1、按小学、中学规定不同书写内容，现场配发参赛用纸及书写内容，统一格式，采用现场比赛方式，比赛时间为一小时。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2、书写用笔自备，小学1--3年级可用铅笔书写，四年级以上一律使用签字笔或钢笔。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3、小学、初中按实际年级设立参赛组，高中各年级只设高中组。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工艺制作：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1、制作内容、表现形式不限，各种制作材料自备，市场上购买的半成品组装作品不得参赛。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2、比赛采用现场制作方式进行，比赛时间二小时。</w:t>
      </w:r>
    </w:p>
    <w:p w:rsidR="00BE0355" w:rsidRPr="00BE0355" w:rsidRDefault="00BE0355" w:rsidP="00BE0355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 xml:space="preserve">　　3、小学按实际年级设立参赛组，初中、高中各年级合</w:t>
      </w:r>
      <w:proofErr w:type="gramStart"/>
      <w:r>
        <w:rPr>
          <w:sz w:val="18"/>
          <w:szCs w:val="18"/>
        </w:rPr>
        <w:t>设中学</w:t>
      </w:r>
      <w:proofErr w:type="gramEnd"/>
      <w:r>
        <w:rPr>
          <w:sz w:val="18"/>
          <w:szCs w:val="18"/>
        </w:rPr>
        <w:t>组。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</w:t>
      </w:r>
      <w:r w:rsidRPr="00BE0355">
        <w:rPr>
          <w:b/>
          <w:sz w:val="18"/>
          <w:szCs w:val="18"/>
        </w:rPr>
        <w:t xml:space="preserve">　篆刻：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1、采用现场比赛形式，现场规定篆刻内容，字数限制在四字以内，比赛时间为二小时，各种用具、材料自备。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2、承办方将统一配发提取篆刻作品用纸。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3、小学分设1--3年级组、4--6年级组，初、高中统一只</w:t>
      </w:r>
      <w:proofErr w:type="gramStart"/>
      <w:r>
        <w:rPr>
          <w:sz w:val="18"/>
          <w:szCs w:val="18"/>
        </w:rPr>
        <w:t>设中学</w:t>
      </w:r>
      <w:proofErr w:type="gramEnd"/>
      <w:r>
        <w:rPr>
          <w:sz w:val="18"/>
          <w:szCs w:val="18"/>
        </w:rPr>
        <w:t>组。</w:t>
      </w:r>
    </w:p>
    <w:p w:rsidR="00BE0355" w:rsidRPr="00BE0355" w:rsidRDefault="00BE0355" w:rsidP="00BE0355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BE0355">
        <w:rPr>
          <w:b/>
          <w:sz w:val="18"/>
          <w:szCs w:val="18"/>
        </w:rPr>
        <w:t>摄影：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1、比赛采用收取摄影作品方式进行，参赛学生每人限交二幅作品，收取作品统一尺寸为7英寸，并统一粘贴在A4纸上，在右下方标注学校、年级、姓名(无标注者一律不予参评)。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2、小学各年级、初中各年级按实际年级设立参赛组，高中各年级统一设高中组。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二、联系方式：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绘画：四季</w:t>
      </w:r>
      <w:proofErr w:type="gramStart"/>
      <w:r>
        <w:rPr>
          <w:sz w:val="18"/>
          <w:szCs w:val="18"/>
        </w:rPr>
        <w:t>青活动</w:t>
      </w:r>
      <w:proofErr w:type="gramEnd"/>
      <w:r>
        <w:rPr>
          <w:sz w:val="18"/>
          <w:szCs w:val="18"/>
        </w:rPr>
        <w:t>中心 李老师 13501070709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摄影：万寿路活动中心 朱老师 13681589681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工艺、软笔书法、硬笔书法、篆刻比赛：海淀学区</w:t>
      </w:r>
      <w:proofErr w:type="gramStart"/>
      <w:r>
        <w:rPr>
          <w:sz w:val="18"/>
          <w:szCs w:val="18"/>
        </w:rPr>
        <w:t>劳</w:t>
      </w:r>
      <w:proofErr w:type="gramEnd"/>
      <w:r>
        <w:rPr>
          <w:sz w:val="18"/>
          <w:szCs w:val="18"/>
        </w:rPr>
        <w:t>技中心</w:t>
      </w:r>
    </w:p>
    <w:p w:rsidR="00BE0355" w:rsidRDefault="00BE0355" w:rsidP="00BE035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王老师 82356930</w:t>
      </w:r>
    </w:p>
    <w:p w:rsidR="00334628" w:rsidRPr="00BE0355" w:rsidRDefault="00334628" w:rsidP="00BE03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334628" w:rsidRPr="00BE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EB"/>
    <w:rsid w:val="00334628"/>
    <w:rsid w:val="00BE0355"/>
    <w:rsid w:val="00F1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407</Words>
  <Characters>2322</Characters>
  <Application>Microsoft Office Word</Application>
  <DocSecurity>0</DocSecurity>
  <Lines>19</Lines>
  <Paragraphs>5</Paragraphs>
  <ScaleCrop>false</ScaleCrop>
  <Company>微软中国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2013-09-26T05:52:00Z</dcterms:created>
  <dcterms:modified xsi:type="dcterms:W3CDTF">2013-09-26T05:58:00Z</dcterms:modified>
</cp:coreProperties>
</file>