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开发区非本市户籍适龄儿童</w:t>
      </w:r>
    </w:p>
    <w:p>
      <w:pPr>
        <w:spacing w:line="560" w:lineRule="exact"/>
        <w:jc w:val="center"/>
        <w:rPr>
          <w:rFonts w:ascii="方正小标宋简体" w:eastAsia="方正小标宋简体"/>
          <w:sz w:val="44"/>
          <w:szCs w:val="44"/>
        </w:rPr>
      </w:pPr>
      <w:bookmarkStart w:id="0" w:name="_GoBack"/>
      <w:bookmarkEnd w:id="0"/>
      <w:r>
        <w:rPr>
          <w:rFonts w:hint="eastAsia" w:ascii="方正小标宋简体" w:eastAsia="方正小标宋简体"/>
          <w:sz w:val="44"/>
          <w:szCs w:val="44"/>
        </w:rPr>
        <w:t>在京中小学就读审核程序及标准</w:t>
      </w:r>
    </w:p>
    <w:p>
      <w:pPr>
        <w:spacing w:line="640" w:lineRule="exact"/>
        <w:ind w:firstLine="480" w:firstLineChars="150"/>
        <w:jc w:val="center"/>
        <w:rPr>
          <w:sz w:val="32"/>
          <w:szCs w:val="32"/>
        </w:rPr>
      </w:pPr>
    </w:p>
    <w:p>
      <w:pPr>
        <w:spacing w:line="560" w:lineRule="exact"/>
        <w:ind w:firstLine="685" w:firstLineChars="214"/>
        <w:rPr>
          <w:rFonts w:ascii="仿宋_GB2312" w:eastAsia="仿宋_GB2312"/>
          <w:sz w:val="32"/>
          <w:szCs w:val="32"/>
        </w:rPr>
      </w:pPr>
      <w:r>
        <w:rPr>
          <w:rFonts w:hint="eastAsia" w:ascii="仿宋_GB2312" w:eastAsia="仿宋_GB2312"/>
          <w:sz w:val="32"/>
          <w:szCs w:val="32"/>
        </w:rPr>
        <w:t>开发区设立非本市户籍适龄儿童少年接受义务教育证明证件材料（在京务工就业证明、在京实际住所证明、在京暂住证、全家户口簿、户籍所在地街道办事处或乡镇人民政府出具的在当地没有监护条件的证明，以下简称“五证”）联合审核机制，统筹“五证”审核工作。各部门依据部门职责和审核标准审核“五证”。</w:t>
      </w:r>
    </w:p>
    <w:p>
      <w:pPr>
        <w:spacing w:line="560" w:lineRule="exact"/>
        <w:ind w:firstLine="685" w:firstLineChars="214"/>
        <w:rPr>
          <w:rFonts w:ascii="黑体" w:hAnsi="黑体" w:eastAsia="黑体"/>
          <w:sz w:val="32"/>
          <w:szCs w:val="32"/>
        </w:rPr>
      </w:pPr>
      <w:r>
        <w:rPr>
          <w:rFonts w:hint="eastAsia" w:ascii="黑体" w:hAnsi="黑体" w:eastAsia="黑体"/>
          <w:sz w:val="32"/>
          <w:szCs w:val="32"/>
        </w:rPr>
        <w:t>一、审核程序</w:t>
      </w:r>
    </w:p>
    <w:p>
      <w:pPr>
        <w:widowControl/>
        <w:snapToGrid w:val="0"/>
        <w:spacing w:line="560" w:lineRule="exact"/>
        <w:ind w:firstLine="640"/>
        <w:jc w:val="left"/>
        <w:rPr>
          <w:rFonts w:ascii="楷体_GB2312" w:hAnsi="仿宋" w:eastAsia="楷体_GB2312" w:cs="宋体"/>
          <w:b/>
          <w:kern w:val="0"/>
          <w:sz w:val="32"/>
          <w:szCs w:val="32"/>
        </w:rPr>
      </w:pPr>
      <w:r>
        <w:rPr>
          <w:rFonts w:hint="eastAsia" w:ascii="楷体_GB2312" w:hAnsi="仿宋" w:eastAsia="楷体_GB2312" w:cs="宋体"/>
          <w:b/>
          <w:kern w:val="0"/>
          <w:sz w:val="32"/>
          <w:szCs w:val="32"/>
        </w:rPr>
        <w:t>（一）荣华街道办事处、博兴街道办事处受理审核申请</w:t>
      </w:r>
    </w:p>
    <w:p>
      <w:pPr>
        <w:spacing w:line="560" w:lineRule="exact"/>
        <w:ind w:firstLine="685" w:firstLineChars="214"/>
        <w:rPr>
          <w:rFonts w:ascii="仿宋_GB2312" w:eastAsia="仿宋_GB2312"/>
          <w:sz w:val="32"/>
          <w:szCs w:val="32"/>
        </w:rPr>
      </w:pPr>
      <w:r>
        <w:rPr>
          <w:rFonts w:hint="eastAsia" w:ascii="仿宋_GB2312" w:eastAsia="仿宋_GB2312"/>
          <w:sz w:val="32"/>
          <w:szCs w:val="32"/>
        </w:rPr>
        <w:t>1.受理时间：5月3日至5月25日之间的工作日</w:t>
      </w:r>
    </w:p>
    <w:p>
      <w:pPr>
        <w:spacing w:line="560" w:lineRule="exact"/>
        <w:ind w:firstLine="685" w:firstLineChars="214"/>
        <w:rPr>
          <w:rFonts w:ascii="仿宋_GB2312" w:eastAsia="仿宋_GB2312"/>
          <w:sz w:val="32"/>
          <w:szCs w:val="32"/>
        </w:rPr>
      </w:pPr>
      <w:r>
        <w:rPr>
          <w:rFonts w:hint="eastAsia" w:ascii="仿宋_GB2312" w:eastAsia="仿宋_GB2312"/>
          <w:sz w:val="32"/>
          <w:szCs w:val="32"/>
        </w:rPr>
        <w:t>9:00—11:30,  13:30—16:30。</w:t>
      </w:r>
    </w:p>
    <w:p>
      <w:pPr>
        <w:spacing w:line="560" w:lineRule="exact"/>
        <w:ind w:firstLine="685" w:firstLineChars="214"/>
        <w:rPr>
          <w:rFonts w:ascii="仿宋_GB2312" w:eastAsia="仿宋_GB2312"/>
          <w:sz w:val="32"/>
          <w:szCs w:val="32"/>
        </w:rPr>
      </w:pPr>
      <w:r>
        <w:rPr>
          <w:rFonts w:hint="eastAsia" w:ascii="仿宋_GB2312" w:eastAsia="仿宋_GB2312"/>
          <w:sz w:val="32"/>
          <w:szCs w:val="32"/>
        </w:rPr>
        <w:t>2.受理地点及范围</w:t>
      </w:r>
    </w:p>
    <w:p>
      <w:pPr>
        <w:spacing w:line="560" w:lineRule="exact"/>
        <w:ind w:firstLine="685" w:firstLineChars="214"/>
        <w:rPr>
          <w:rFonts w:ascii="仿宋_GB2312" w:eastAsia="仿宋_GB2312"/>
          <w:sz w:val="32"/>
          <w:szCs w:val="32"/>
        </w:rPr>
      </w:pPr>
      <w:r>
        <w:rPr>
          <w:rFonts w:hint="eastAsia" w:ascii="仿宋_GB2312" w:eastAsia="仿宋_GB2312"/>
          <w:sz w:val="32"/>
          <w:szCs w:val="32"/>
        </w:rPr>
        <w:t>荣华街道办事处地点：开发区地盛北街一号北工大软件园8号楼荣华街道办事处</w:t>
      </w:r>
    </w:p>
    <w:p>
      <w:pPr>
        <w:spacing w:line="560" w:lineRule="exact"/>
        <w:ind w:firstLine="685" w:firstLineChars="214"/>
        <w:rPr>
          <w:rFonts w:ascii="仿宋_GB2312" w:eastAsia="仿宋_GB2312"/>
          <w:sz w:val="32"/>
          <w:szCs w:val="32"/>
        </w:rPr>
      </w:pPr>
      <w:r>
        <w:rPr>
          <w:rFonts w:hint="eastAsia" w:ascii="仿宋_GB2312" w:eastAsia="仿宋_GB2312"/>
          <w:sz w:val="32"/>
          <w:szCs w:val="32"/>
        </w:rPr>
        <w:t xml:space="preserve">受理范围：  </w:t>
      </w:r>
    </w:p>
    <w:p>
      <w:pPr>
        <w:spacing w:line="560" w:lineRule="exact"/>
        <w:ind w:firstLine="685" w:firstLineChars="214"/>
        <w:rPr>
          <w:rFonts w:ascii="仿宋_GB2312" w:eastAsia="仿宋_GB2312"/>
          <w:sz w:val="32"/>
          <w:szCs w:val="32"/>
        </w:rPr>
      </w:pPr>
      <w:r>
        <w:rPr>
          <w:rFonts w:hint="eastAsia" w:ascii="仿宋_GB2312" w:eastAsia="仿宋_GB2312"/>
          <w:sz w:val="32"/>
          <w:szCs w:val="32"/>
        </w:rPr>
        <w:t>林肯公园、新康家园、听涛雅苑、梅园小区、大雄城市花园、管委会宿舍、博客雅居、东晶国际、金泰公寓、一品亦庄、一栋洋房、鹿鸣苑、长新花园别墅、</w:t>
      </w:r>
      <w:r>
        <w:rPr>
          <w:rFonts w:hint="eastAsia" w:ascii="仿宋_GB2312"/>
          <w:sz w:val="32"/>
          <w:szCs w:val="32"/>
        </w:rPr>
        <w:t>浉</w:t>
      </w:r>
      <w:r>
        <w:rPr>
          <w:rFonts w:hint="eastAsia" w:ascii="仿宋_GB2312" w:eastAsia="仿宋_GB2312"/>
          <w:sz w:val="32"/>
          <w:szCs w:val="32"/>
        </w:rPr>
        <w:t>城百丽、卡尔生活馆、金地格林小镇、上海沙龙、大雄郁金香舍、中央公馆、villa、天宝园二里（原大粮台地区）、境界小区及本街道辖区内新入住小区。</w:t>
      </w:r>
    </w:p>
    <w:p>
      <w:pPr>
        <w:spacing w:line="560" w:lineRule="exact"/>
        <w:ind w:firstLine="685" w:firstLineChars="214"/>
        <w:rPr>
          <w:rFonts w:ascii="仿宋_GB2312" w:eastAsia="仿宋_GB2312"/>
          <w:sz w:val="32"/>
          <w:szCs w:val="32"/>
        </w:rPr>
      </w:pPr>
      <w:r>
        <w:rPr>
          <w:rFonts w:hint="eastAsia" w:ascii="仿宋_GB2312" w:eastAsia="仿宋_GB2312"/>
          <w:sz w:val="32"/>
          <w:szCs w:val="32"/>
        </w:rPr>
        <w:t>博兴街道办事处地点：开发区博兴八路22号博兴街道办事处</w:t>
      </w:r>
    </w:p>
    <w:p>
      <w:pPr>
        <w:spacing w:line="560" w:lineRule="exact"/>
        <w:ind w:firstLine="685" w:firstLineChars="214"/>
        <w:rPr>
          <w:rFonts w:ascii="仿宋_GB2312" w:eastAsia="仿宋_GB2312"/>
          <w:sz w:val="32"/>
          <w:szCs w:val="32"/>
        </w:rPr>
      </w:pPr>
      <w:r>
        <w:rPr>
          <w:rFonts w:hint="eastAsia" w:ascii="仿宋_GB2312" w:eastAsia="仿宋_GB2312"/>
          <w:sz w:val="32"/>
          <w:szCs w:val="32"/>
        </w:rPr>
        <w:t>受理范围：中芯花园、赢海庄园、亦城茗苑、博客雅苑、悦廷茗苑及本街道辖区内新入住小区。</w:t>
      </w:r>
    </w:p>
    <w:p>
      <w:pPr>
        <w:spacing w:line="560" w:lineRule="exact"/>
        <w:ind w:firstLine="685" w:firstLineChars="214"/>
        <w:rPr>
          <w:rFonts w:ascii="仿宋_GB2312" w:eastAsia="仿宋_GB2312"/>
          <w:sz w:val="32"/>
          <w:szCs w:val="32"/>
        </w:rPr>
      </w:pPr>
      <w:r>
        <w:rPr>
          <w:rFonts w:hint="eastAsia" w:ascii="仿宋_GB2312" w:eastAsia="仿宋_GB2312"/>
          <w:sz w:val="32"/>
          <w:szCs w:val="32"/>
        </w:rPr>
        <w:t>3.咨询电话：开发区社会发展局： 67887651</w:t>
      </w:r>
    </w:p>
    <w:p>
      <w:pPr>
        <w:spacing w:line="560" w:lineRule="exact"/>
        <w:ind w:firstLine="685" w:firstLineChars="214"/>
        <w:rPr>
          <w:rFonts w:ascii="仿宋_GB2312" w:eastAsia="仿宋_GB2312"/>
          <w:sz w:val="32"/>
          <w:szCs w:val="32"/>
        </w:rPr>
      </w:pPr>
      <w:r>
        <w:rPr>
          <w:rFonts w:hint="eastAsia" w:ascii="仿宋_GB2312" w:eastAsia="仿宋_GB2312"/>
          <w:sz w:val="32"/>
          <w:szCs w:val="32"/>
        </w:rPr>
        <w:t>荣华街道办事处：   67837709</w:t>
      </w:r>
    </w:p>
    <w:p>
      <w:pPr>
        <w:spacing w:line="560" w:lineRule="exact"/>
        <w:ind w:firstLine="685" w:firstLineChars="214"/>
        <w:rPr>
          <w:rFonts w:ascii="仿宋_GB2312" w:eastAsia="仿宋_GB2312"/>
          <w:sz w:val="32"/>
          <w:szCs w:val="32"/>
        </w:rPr>
      </w:pPr>
      <w:r>
        <w:rPr>
          <w:rFonts w:hint="eastAsia" w:ascii="仿宋_GB2312" w:eastAsia="仿宋_GB2312"/>
          <w:sz w:val="32"/>
          <w:szCs w:val="32"/>
        </w:rPr>
        <w:t>博兴街道办事处：   89028502</w:t>
      </w:r>
    </w:p>
    <w:p>
      <w:pPr>
        <w:spacing w:line="560" w:lineRule="exact"/>
        <w:ind w:firstLine="685" w:firstLineChars="214"/>
        <w:rPr>
          <w:rFonts w:ascii="仿宋_GB2312" w:eastAsia="仿宋_GB2312"/>
          <w:sz w:val="32"/>
          <w:szCs w:val="32"/>
        </w:rPr>
      </w:pPr>
      <w:r>
        <w:rPr>
          <w:rFonts w:hint="eastAsia" w:ascii="仿宋_GB2312" w:eastAsia="仿宋_GB2312"/>
          <w:sz w:val="32"/>
          <w:szCs w:val="32"/>
        </w:rPr>
        <w:t>4.携带“五证”原件及复印件。</w:t>
      </w:r>
    </w:p>
    <w:p>
      <w:pPr>
        <w:widowControl/>
        <w:snapToGrid w:val="0"/>
        <w:spacing w:line="560" w:lineRule="exact"/>
        <w:ind w:firstLine="640"/>
        <w:jc w:val="left"/>
        <w:rPr>
          <w:rFonts w:ascii="楷体_GB2312" w:hAnsi="仿宋" w:eastAsia="楷体_GB2312" w:cs="宋体"/>
          <w:b/>
          <w:kern w:val="0"/>
          <w:sz w:val="32"/>
          <w:szCs w:val="32"/>
        </w:rPr>
      </w:pPr>
      <w:r>
        <w:rPr>
          <w:rFonts w:hint="eastAsia" w:ascii="楷体_GB2312" w:hAnsi="仿宋" w:eastAsia="楷体_GB2312" w:cs="宋体"/>
          <w:b/>
          <w:kern w:val="0"/>
          <w:sz w:val="32"/>
          <w:szCs w:val="32"/>
        </w:rPr>
        <w:t>（二）相关部门联合审核</w:t>
      </w:r>
    </w:p>
    <w:p>
      <w:pPr>
        <w:spacing w:line="560" w:lineRule="exact"/>
        <w:ind w:firstLine="685" w:firstLineChars="214"/>
        <w:rPr>
          <w:rFonts w:ascii="仿宋_GB2312" w:eastAsia="仿宋_GB2312"/>
          <w:sz w:val="32"/>
          <w:szCs w:val="32"/>
        </w:rPr>
      </w:pPr>
      <w:r>
        <w:rPr>
          <w:rFonts w:hint="eastAsia" w:ascii="仿宋_GB2312" w:eastAsia="仿宋_GB2312"/>
          <w:sz w:val="32"/>
          <w:szCs w:val="32"/>
        </w:rPr>
        <w:t>1.在京务工就业证明由开发区人事劳动和社会保障局、开发区工商分局分别审核。签有劳动合同的由开发区人事劳动和社会保障局审核；法定代表人和个体工商户由开发区工商分局审核。缴纳社会保险情况由开发区人事劳动和社会保障局审核。</w:t>
      </w:r>
    </w:p>
    <w:p>
      <w:pPr>
        <w:spacing w:line="560" w:lineRule="exact"/>
        <w:ind w:firstLine="685" w:firstLineChars="214"/>
        <w:rPr>
          <w:rFonts w:ascii="仿宋_GB2312" w:eastAsia="仿宋_GB2312"/>
          <w:sz w:val="32"/>
          <w:szCs w:val="32"/>
        </w:rPr>
      </w:pPr>
      <w:r>
        <w:rPr>
          <w:rFonts w:hint="eastAsia" w:ascii="仿宋_GB2312" w:eastAsia="仿宋_GB2312"/>
          <w:sz w:val="32"/>
          <w:szCs w:val="32"/>
        </w:rPr>
        <w:t>2.在京实际住所证明由开发区房屋和土地管理局审核。</w:t>
      </w:r>
    </w:p>
    <w:p>
      <w:pPr>
        <w:spacing w:line="560" w:lineRule="exact"/>
        <w:ind w:firstLine="685" w:firstLineChars="214"/>
        <w:rPr>
          <w:rFonts w:ascii="仿宋_GB2312" w:eastAsia="仿宋_GB2312"/>
          <w:sz w:val="32"/>
          <w:szCs w:val="32"/>
        </w:rPr>
      </w:pPr>
      <w:r>
        <w:rPr>
          <w:rFonts w:hint="eastAsia" w:ascii="仿宋_GB2312" w:eastAsia="仿宋_GB2312"/>
          <w:sz w:val="32"/>
          <w:szCs w:val="32"/>
        </w:rPr>
        <w:t>3.在京暂住证由开发区公安分局审核。</w:t>
      </w:r>
    </w:p>
    <w:p>
      <w:pPr>
        <w:spacing w:line="560" w:lineRule="exact"/>
        <w:ind w:firstLine="685" w:firstLineChars="214"/>
        <w:rPr>
          <w:rFonts w:ascii="仿宋_GB2312" w:eastAsia="仿宋_GB2312"/>
          <w:sz w:val="32"/>
          <w:szCs w:val="32"/>
        </w:rPr>
      </w:pPr>
      <w:r>
        <w:rPr>
          <w:rFonts w:hint="eastAsia" w:ascii="仿宋_GB2312" w:eastAsia="仿宋_GB2312"/>
          <w:sz w:val="32"/>
          <w:szCs w:val="32"/>
        </w:rPr>
        <w:t>4.全家户口簿由开发区公安分局审核，超龄儿童少年是否已在原籍入学由社会发展局审核。</w:t>
      </w:r>
    </w:p>
    <w:p>
      <w:pPr>
        <w:spacing w:line="560" w:lineRule="exact"/>
        <w:ind w:firstLine="685" w:firstLineChars="214"/>
        <w:rPr>
          <w:rFonts w:ascii="仿宋_GB2312" w:eastAsia="仿宋_GB2312"/>
          <w:sz w:val="32"/>
          <w:szCs w:val="32"/>
        </w:rPr>
      </w:pPr>
      <w:r>
        <w:rPr>
          <w:rFonts w:hint="eastAsia" w:ascii="仿宋_GB2312" w:eastAsia="仿宋_GB2312"/>
          <w:sz w:val="32"/>
          <w:szCs w:val="32"/>
        </w:rPr>
        <w:t>5.户籍所在地街道办事处或乡镇人民政府出具的在当地没有监护条件的证明及超龄儿童由社会发展局审核。</w:t>
      </w:r>
    </w:p>
    <w:p>
      <w:pPr>
        <w:widowControl/>
        <w:snapToGrid w:val="0"/>
        <w:spacing w:line="560" w:lineRule="exact"/>
        <w:ind w:firstLine="640"/>
        <w:jc w:val="left"/>
        <w:rPr>
          <w:rFonts w:ascii="楷体_GB2312" w:hAnsi="仿宋" w:eastAsia="楷体_GB2312" w:cs="宋体"/>
          <w:b/>
          <w:kern w:val="0"/>
          <w:sz w:val="32"/>
          <w:szCs w:val="32"/>
        </w:rPr>
      </w:pPr>
      <w:r>
        <w:rPr>
          <w:rFonts w:hint="eastAsia" w:ascii="楷体_GB2312" w:hAnsi="仿宋" w:eastAsia="楷体_GB2312" w:cs="宋体"/>
          <w:b/>
          <w:kern w:val="0"/>
          <w:sz w:val="32"/>
          <w:szCs w:val="32"/>
        </w:rPr>
        <w:t>（三）审核结果告知</w:t>
      </w:r>
    </w:p>
    <w:p>
      <w:pPr>
        <w:spacing w:line="560" w:lineRule="exact"/>
        <w:ind w:firstLine="685" w:firstLineChars="214"/>
        <w:rPr>
          <w:rFonts w:ascii="仿宋_GB2312" w:eastAsia="仿宋_GB2312"/>
          <w:sz w:val="32"/>
          <w:szCs w:val="32"/>
        </w:rPr>
      </w:pPr>
      <w:r>
        <w:rPr>
          <w:rFonts w:hint="eastAsia" w:ascii="仿宋_GB2312" w:eastAsia="仿宋_GB2312"/>
          <w:sz w:val="32"/>
          <w:szCs w:val="32"/>
        </w:rPr>
        <w:t>审核结果将以短信方式发送至审核申请人提交申请时所填写手机号码。</w:t>
      </w:r>
    </w:p>
    <w:p>
      <w:pPr>
        <w:spacing w:line="560" w:lineRule="exact"/>
        <w:ind w:firstLine="685" w:firstLineChars="214"/>
        <w:rPr>
          <w:rFonts w:ascii="黑体" w:hAnsi="黑体" w:eastAsia="黑体"/>
          <w:sz w:val="32"/>
          <w:szCs w:val="32"/>
        </w:rPr>
      </w:pPr>
      <w:r>
        <w:rPr>
          <w:rFonts w:hint="eastAsia" w:ascii="黑体" w:hAnsi="黑体" w:eastAsia="黑体"/>
          <w:sz w:val="32"/>
          <w:szCs w:val="32"/>
        </w:rPr>
        <w:t>二、审核标准</w:t>
      </w:r>
    </w:p>
    <w:p>
      <w:pPr>
        <w:widowControl/>
        <w:snapToGrid w:val="0"/>
        <w:spacing w:line="560" w:lineRule="exact"/>
        <w:ind w:firstLine="640"/>
        <w:jc w:val="left"/>
        <w:rPr>
          <w:rFonts w:ascii="楷体_GB2312" w:hAnsi="仿宋" w:eastAsia="楷体_GB2312" w:cs="宋体"/>
          <w:b/>
          <w:kern w:val="0"/>
          <w:sz w:val="32"/>
          <w:szCs w:val="32"/>
        </w:rPr>
      </w:pPr>
      <w:r>
        <w:rPr>
          <w:rFonts w:hint="eastAsia" w:ascii="楷体_GB2312" w:hAnsi="仿宋" w:eastAsia="楷体_GB2312" w:cs="宋体"/>
          <w:b/>
          <w:kern w:val="0"/>
          <w:sz w:val="32"/>
          <w:szCs w:val="32"/>
        </w:rPr>
        <w:t>（一）在京务工就业证明审核标准</w:t>
      </w:r>
    </w:p>
    <w:p>
      <w:pPr>
        <w:spacing w:line="560" w:lineRule="exact"/>
        <w:ind w:firstLine="685" w:firstLineChars="214"/>
        <w:rPr>
          <w:rFonts w:ascii="仿宋_GB2312" w:eastAsia="仿宋_GB2312"/>
          <w:sz w:val="32"/>
          <w:szCs w:val="32"/>
        </w:rPr>
      </w:pPr>
      <w:r>
        <w:rPr>
          <w:rFonts w:hint="eastAsia" w:ascii="仿宋_GB2312" w:eastAsia="仿宋_GB2312"/>
          <w:sz w:val="32"/>
          <w:szCs w:val="32"/>
        </w:rPr>
        <w:t>审核申请人及其配偶均须提供在开发区务工就业证明。</w:t>
      </w:r>
    </w:p>
    <w:p>
      <w:pPr>
        <w:spacing w:line="560" w:lineRule="exact"/>
        <w:ind w:firstLine="685" w:firstLineChars="214"/>
        <w:rPr>
          <w:rFonts w:ascii="仿宋_GB2312" w:eastAsia="仿宋_GB2312"/>
          <w:sz w:val="32"/>
          <w:szCs w:val="32"/>
        </w:rPr>
      </w:pPr>
      <w:r>
        <w:rPr>
          <w:rFonts w:hint="eastAsia" w:ascii="仿宋_GB2312" w:eastAsia="仿宋_GB2312"/>
          <w:sz w:val="32"/>
          <w:szCs w:val="32"/>
        </w:rPr>
        <w:t>1、审核申请人或配偶受雇于用人单位的，应提供开发区范围内企业有效期内劳动合同原件及复印件，用人单位营业执照副本复印件。</w:t>
      </w:r>
    </w:p>
    <w:p>
      <w:pPr>
        <w:spacing w:line="560" w:lineRule="exact"/>
        <w:ind w:firstLine="685" w:firstLineChars="214"/>
        <w:rPr>
          <w:rFonts w:ascii="仿宋_GB2312" w:eastAsia="仿宋_GB2312"/>
          <w:sz w:val="32"/>
          <w:szCs w:val="32"/>
        </w:rPr>
      </w:pPr>
      <w:r>
        <w:rPr>
          <w:rFonts w:hint="eastAsia" w:ascii="仿宋_GB2312" w:eastAsia="仿宋_GB2312"/>
          <w:sz w:val="32"/>
          <w:szCs w:val="32"/>
        </w:rPr>
        <w:t>2、审核申请人或配偶为个体工商户的，应提供在开发区工商分局注册的营业执照、纳税证明原件及复印件。</w:t>
      </w:r>
    </w:p>
    <w:p>
      <w:pPr>
        <w:spacing w:line="560" w:lineRule="exact"/>
        <w:ind w:firstLine="685" w:firstLineChars="214"/>
        <w:rPr>
          <w:rFonts w:ascii="仿宋_GB2312" w:eastAsia="仿宋_GB2312"/>
          <w:sz w:val="32"/>
          <w:szCs w:val="32"/>
        </w:rPr>
      </w:pPr>
      <w:r>
        <w:rPr>
          <w:rFonts w:hint="eastAsia" w:ascii="仿宋_GB2312" w:eastAsia="仿宋_GB2312"/>
          <w:sz w:val="32"/>
          <w:szCs w:val="32"/>
        </w:rPr>
        <w:t>3、审核申请人或配偶为法定代表人的，应提供在开发区工商分局注册的法人代码证书或营业执照原件及复印件；为股东或合伙人的，应提供开发区工商分局备案文件原件及复印件。</w:t>
      </w:r>
    </w:p>
    <w:p>
      <w:pPr>
        <w:spacing w:line="560" w:lineRule="exact"/>
        <w:ind w:firstLine="685" w:firstLineChars="214"/>
        <w:rPr>
          <w:rFonts w:ascii="仿宋_GB2312" w:eastAsia="仿宋_GB2312"/>
          <w:sz w:val="32"/>
          <w:szCs w:val="32"/>
        </w:rPr>
      </w:pPr>
      <w:r>
        <w:rPr>
          <w:rFonts w:hint="eastAsia" w:ascii="仿宋_GB2312" w:eastAsia="仿宋_GB2312"/>
          <w:sz w:val="32"/>
          <w:szCs w:val="32"/>
        </w:rPr>
        <w:t>审核申请人及其配偶均须提供自2013年9月1日至2016年3月31日期间在开发区正常连续缴纳社会保险的社会保险个人权益记录。</w:t>
      </w:r>
    </w:p>
    <w:p>
      <w:pPr>
        <w:widowControl/>
        <w:snapToGrid w:val="0"/>
        <w:spacing w:line="560" w:lineRule="exact"/>
        <w:ind w:firstLine="640"/>
        <w:jc w:val="left"/>
        <w:rPr>
          <w:rFonts w:ascii="楷体_GB2312" w:hAnsi="仿宋" w:eastAsia="楷体_GB2312" w:cs="宋体"/>
          <w:b/>
          <w:kern w:val="0"/>
          <w:sz w:val="32"/>
          <w:szCs w:val="32"/>
        </w:rPr>
      </w:pPr>
      <w:r>
        <w:rPr>
          <w:rFonts w:hint="eastAsia" w:ascii="楷体_GB2312" w:hAnsi="仿宋" w:eastAsia="楷体_GB2312" w:cs="宋体"/>
          <w:b/>
          <w:kern w:val="0"/>
          <w:sz w:val="32"/>
          <w:szCs w:val="32"/>
        </w:rPr>
        <w:t xml:space="preserve"> （二） 在京实际住所居住证明审核标准</w:t>
      </w:r>
    </w:p>
    <w:p>
      <w:pPr>
        <w:spacing w:line="560" w:lineRule="exact"/>
        <w:ind w:firstLine="685" w:firstLineChars="214"/>
        <w:rPr>
          <w:rFonts w:ascii="仿宋_GB2312" w:eastAsia="仿宋_GB2312"/>
          <w:sz w:val="32"/>
          <w:szCs w:val="32"/>
        </w:rPr>
      </w:pPr>
      <w:r>
        <w:rPr>
          <w:rFonts w:hint="eastAsia" w:ascii="仿宋_GB2312" w:eastAsia="仿宋_GB2312"/>
          <w:sz w:val="32"/>
          <w:szCs w:val="32"/>
        </w:rPr>
        <w:t>在开发区实际住所居住证明须符合下列条件之一：</w:t>
      </w:r>
    </w:p>
    <w:p>
      <w:pPr>
        <w:spacing w:line="560" w:lineRule="exact"/>
        <w:ind w:firstLine="685" w:firstLineChars="214"/>
        <w:rPr>
          <w:rFonts w:ascii="仿宋_GB2312" w:eastAsia="仿宋_GB2312"/>
          <w:sz w:val="32"/>
          <w:szCs w:val="32"/>
        </w:rPr>
      </w:pPr>
      <w:r>
        <w:rPr>
          <w:rFonts w:hint="eastAsia" w:ascii="仿宋_GB2312" w:eastAsia="仿宋_GB2312"/>
          <w:sz w:val="32"/>
          <w:szCs w:val="32"/>
        </w:rPr>
        <w:t>1.审核申请人在开发区范围内自有住房（截止2015年8月31日前购买的住宅）且正式入住的，应提供住建、国土部门登记的房屋产权证（不动产权证书）或《北京市商品房预售合同》及购房发票原件及复印件。</w:t>
      </w:r>
    </w:p>
    <w:p>
      <w:pPr>
        <w:spacing w:line="560" w:lineRule="exact"/>
        <w:ind w:firstLine="685" w:firstLineChars="214"/>
        <w:rPr>
          <w:rFonts w:ascii="仿宋_GB2312" w:eastAsia="仿宋_GB2312"/>
          <w:sz w:val="32"/>
          <w:szCs w:val="32"/>
        </w:rPr>
      </w:pPr>
      <w:r>
        <w:rPr>
          <w:rFonts w:hint="eastAsia" w:ascii="仿宋_GB2312" w:eastAsia="仿宋_GB2312"/>
          <w:sz w:val="32"/>
          <w:szCs w:val="32"/>
        </w:rPr>
        <w:t>2.审核申请人在开发区范围内租住房屋的，应提供规范有效的房屋租赁合同、房主房产证、房主身份证和出租房屋纳税证明的原件及复印件。所租房屋应为住宅性质（截至2016年8月31日，租期及出租房屋纳税证明均应满三年）。</w:t>
      </w:r>
    </w:p>
    <w:p>
      <w:pPr>
        <w:spacing w:line="560" w:lineRule="exact"/>
        <w:ind w:firstLine="685" w:firstLineChars="214"/>
        <w:rPr>
          <w:rFonts w:ascii="仿宋_GB2312" w:eastAsia="仿宋_GB2312"/>
          <w:sz w:val="32"/>
          <w:szCs w:val="32"/>
        </w:rPr>
      </w:pPr>
      <w:r>
        <w:rPr>
          <w:rFonts w:hint="eastAsia" w:ascii="仿宋_GB2312" w:eastAsia="仿宋_GB2312"/>
          <w:sz w:val="32"/>
          <w:szCs w:val="32"/>
        </w:rPr>
        <w:t>租住单位公房的，应提供单位房管部门开具的住房证明及相关材料。租住办公用房、地下室的证明无效。</w:t>
      </w:r>
    </w:p>
    <w:p>
      <w:pPr>
        <w:spacing w:line="560" w:lineRule="exact"/>
        <w:ind w:firstLine="685" w:firstLineChars="214"/>
        <w:rPr>
          <w:rFonts w:ascii="仿宋_GB2312" w:eastAsia="仿宋_GB2312"/>
          <w:sz w:val="32"/>
          <w:szCs w:val="32"/>
        </w:rPr>
      </w:pPr>
      <w:r>
        <w:rPr>
          <w:rFonts w:hint="eastAsia" w:ascii="仿宋_GB2312" w:eastAsia="仿宋_GB2312"/>
          <w:sz w:val="32"/>
          <w:szCs w:val="32"/>
        </w:rPr>
        <w:t>按有关规定不得转租的公租房、军产房房产开具的转租租房证明无效。</w:t>
      </w:r>
    </w:p>
    <w:p>
      <w:pPr>
        <w:widowControl/>
        <w:snapToGrid w:val="0"/>
        <w:spacing w:line="560" w:lineRule="exact"/>
        <w:ind w:firstLine="640"/>
        <w:jc w:val="left"/>
        <w:rPr>
          <w:rFonts w:ascii="楷体_GB2312" w:hAnsi="仿宋" w:eastAsia="楷体_GB2312" w:cs="宋体"/>
          <w:b/>
          <w:kern w:val="0"/>
          <w:sz w:val="32"/>
          <w:szCs w:val="32"/>
        </w:rPr>
      </w:pPr>
      <w:r>
        <w:rPr>
          <w:rFonts w:hint="eastAsia" w:ascii="楷体_GB2312" w:hAnsi="仿宋" w:eastAsia="楷体_GB2312" w:cs="宋体"/>
          <w:b/>
          <w:kern w:val="0"/>
          <w:sz w:val="32"/>
          <w:szCs w:val="32"/>
        </w:rPr>
        <w:t>（三）全家户口簿审核标准</w:t>
      </w:r>
    </w:p>
    <w:p>
      <w:pPr>
        <w:spacing w:line="560" w:lineRule="exact"/>
        <w:ind w:firstLine="685" w:firstLineChars="214"/>
        <w:rPr>
          <w:rFonts w:ascii="仿宋_GB2312" w:eastAsia="仿宋_GB2312"/>
          <w:sz w:val="32"/>
          <w:szCs w:val="32"/>
        </w:rPr>
      </w:pPr>
      <w:r>
        <w:rPr>
          <w:rFonts w:hint="eastAsia" w:ascii="仿宋_GB2312" w:eastAsia="仿宋_GB2312"/>
          <w:sz w:val="32"/>
          <w:szCs w:val="32"/>
        </w:rPr>
        <w:t>1.儿童少年年龄符合当年入学规定，户口簿上年龄与出生证明上年龄须保持一致。</w:t>
      </w:r>
    </w:p>
    <w:p>
      <w:pPr>
        <w:spacing w:line="560" w:lineRule="exact"/>
        <w:ind w:firstLine="685" w:firstLineChars="214"/>
        <w:rPr>
          <w:rFonts w:ascii="仿宋_GB2312" w:eastAsia="仿宋_GB2312"/>
          <w:sz w:val="32"/>
          <w:szCs w:val="32"/>
        </w:rPr>
      </w:pPr>
      <w:r>
        <w:rPr>
          <w:rFonts w:hint="eastAsia" w:ascii="仿宋_GB2312" w:eastAsia="仿宋_GB2312"/>
          <w:sz w:val="32"/>
          <w:szCs w:val="32"/>
        </w:rPr>
        <w:t>2.超龄儿童应提供户籍所在地街道办事处或镇人民政府或县级人民政府教育行政部门出具的未在当地就读一年级的证明，并提供相关证明材料如医院病历或幼儿园证明等。说明未按时入学原因并填写《非本市户籍超龄儿童情况表》（此表采用大兴区统一印制的规范文本）。</w:t>
      </w:r>
    </w:p>
    <w:p>
      <w:pPr>
        <w:widowControl/>
        <w:snapToGrid w:val="0"/>
        <w:spacing w:line="560" w:lineRule="exact"/>
        <w:ind w:firstLine="640"/>
        <w:jc w:val="left"/>
        <w:rPr>
          <w:rFonts w:ascii="楷体_GB2312" w:hAnsi="仿宋" w:eastAsia="楷体_GB2312" w:cs="宋体"/>
          <w:b/>
          <w:kern w:val="0"/>
          <w:sz w:val="32"/>
          <w:szCs w:val="32"/>
        </w:rPr>
      </w:pPr>
      <w:r>
        <w:rPr>
          <w:rFonts w:hint="eastAsia" w:ascii="楷体_GB2312" w:hAnsi="仿宋" w:eastAsia="楷体_GB2312" w:cs="宋体"/>
          <w:b/>
          <w:kern w:val="0"/>
          <w:sz w:val="32"/>
          <w:szCs w:val="32"/>
        </w:rPr>
        <w:t>（四）在京暂住证审核标准</w:t>
      </w:r>
    </w:p>
    <w:p>
      <w:pPr>
        <w:spacing w:line="560" w:lineRule="exact"/>
        <w:ind w:firstLine="685" w:firstLineChars="214"/>
        <w:rPr>
          <w:rFonts w:ascii="仿宋_GB2312" w:eastAsia="仿宋_GB2312"/>
          <w:sz w:val="32"/>
          <w:szCs w:val="32"/>
        </w:rPr>
      </w:pPr>
      <w:r>
        <w:rPr>
          <w:rFonts w:hint="eastAsia" w:ascii="仿宋_GB2312" w:eastAsia="仿宋_GB2312"/>
          <w:sz w:val="32"/>
          <w:szCs w:val="32"/>
        </w:rPr>
        <w:t>1.截至2016年4月30日，审核申请人及其配偶均须连续持有开发区公安派出所制发的暂住证，且暂住证在有效期内。要求在开发区居住三年及以上。</w:t>
      </w:r>
    </w:p>
    <w:p>
      <w:pPr>
        <w:spacing w:line="560" w:lineRule="exact"/>
        <w:ind w:firstLine="685" w:firstLineChars="214"/>
        <w:rPr>
          <w:rFonts w:ascii="仿宋_GB2312" w:eastAsia="仿宋_GB2312"/>
          <w:sz w:val="32"/>
          <w:szCs w:val="32"/>
        </w:rPr>
      </w:pPr>
      <w:r>
        <w:rPr>
          <w:rFonts w:hint="eastAsia" w:ascii="仿宋_GB2312" w:eastAsia="仿宋_GB2312"/>
          <w:sz w:val="32"/>
          <w:szCs w:val="32"/>
        </w:rPr>
        <w:t>2.暂住证地址与在京实际住所居住证明地址一致。</w:t>
      </w:r>
    </w:p>
    <w:p>
      <w:pPr>
        <w:spacing w:line="560" w:lineRule="exact"/>
        <w:ind w:firstLine="685" w:firstLineChars="214"/>
        <w:rPr>
          <w:rFonts w:ascii="仿宋_GB2312" w:eastAsia="仿宋_GB2312"/>
          <w:sz w:val="32"/>
          <w:szCs w:val="32"/>
        </w:rPr>
      </w:pPr>
      <w:r>
        <w:rPr>
          <w:rFonts w:hint="eastAsia" w:ascii="仿宋_GB2312" w:eastAsia="仿宋_GB2312"/>
          <w:sz w:val="32"/>
          <w:szCs w:val="32"/>
        </w:rPr>
        <w:t>3.暂住证信息应为机打，涂改无效。</w:t>
      </w:r>
    </w:p>
    <w:p>
      <w:pPr>
        <w:widowControl/>
        <w:snapToGrid w:val="0"/>
        <w:spacing w:line="560" w:lineRule="exact"/>
        <w:ind w:firstLine="640"/>
        <w:jc w:val="left"/>
        <w:rPr>
          <w:rFonts w:ascii="楷体_GB2312" w:hAnsi="仿宋" w:eastAsia="楷体_GB2312" w:cs="宋体"/>
          <w:b/>
          <w:kern w:val="0"/>
          <w:sz w:val="32"/>
          <w:szCs w:val="32"/>
        </w:rPr>
      </w:pPr>
      <w:r>
        <w:rPr>
          <w:rFonts w:hint="eastAsia" w:ascii="楷体_GB2312" w:hAnsi="仿宋" w:eastAsia="楷体_GB2312" w:cs="宋体"/>
          <w:b/>
          <w:kern w:val="0"/>
          <w:sz w:val="32"/>
          <w:szCs w:val="32"/>
        </w:rPr>
        <w:t>（五）户籍所在地街道办事处或乡镇人民政府出具的在当地没有监护条件的证明审核标准</w:t>
      </w:r>
    </w:p>
    <w:p>
      <w:pPr>
        <w:spacing w:line="560" w:lineRule="exact"/>
        <w:ind w:firstLine="685" w:firstLineChars="214"/>
        <w:rPr>
          <w:rFonts w:ascii="仿宋_GB2312" w:eastAsia="仿宋_GB2312"/>
          <w:sz w:val="32"/>
          <w:szCs w:val="32"/>
        </w:rPr>
      </w:pPr>
      <w:r>
        <w:rPr>
          <w:rFonts w:hint="eastAsia" w:ascii="仿宋_GB2312" w:eastAsia="仿宋_GB2312"/>
          <w:sz w:val="32"/>
          <w:szCs w:val="32"/>
        </w:rPr>
        <w:t>审核申请人及其配偶均持有开发区有效暂住证的可视为有此证明。</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00" w:usb3="00000000" w:csb0="00040000" w:csb1="00000000"/>
  </w:font>
  <w:font w:name="Arial">
    <w:panose1 w:val="020B0604020202020204"/>
    <w:charset w:val="00"/>
    <w:family w:val="auto"/>
    <w:pitch w:val="default"/>
    <w:sig w:usb0="E0002E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1A4EFF"/>
    <w:rsid w:val="4E1A4EFF"/>
    <w:rsid w:val="7597140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2017-04-13T02:15:00Z</dcterms:created>
  <dc:creator>admin</dc:creator>
  <cp:lastModifiedBy>admin</cp:lastModifiedBy>
  <dcterms:modified xsi:type="dcterms:W3CDTF">2017-04-13T02:16:17Z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2052-10.1.0.6205</vt:lpwstr>
  </property>
</Properties>
</file>