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687E" w:rsidTr="00651E49">
        <w:trPr>
          <w:trHeight w:val="557"/>
        </w:trPr>
        <w:tc>
          <w:tcPr>
            <w:tcW w:w="8522" w:type="dxa"/>
            <w:gridSpan w:val="2"/>
            <w:vAlign w:val="center"/>
          </w:tcPr>
          <w:p w:rsidR="00DA687E" w:rsidRDefault="00DA687E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DA687E">
              <w:rPr>
                <w:rFonts w:hint="eastAsia"/>
                <w:b/>
                <w:bCs/>
                <w:sz w:val="24"/>
                <w:szCs w:val="24"/>
              </w:rPr>
              <w:t>现场编程项目外围套件实物</w:t>
            </w:r>
            <w:r>
              <w:rPr>
                <w:rFonts w:hint="eastAsia"/>
                <w:b/>
                <w:bCs/>
                <w:sz w:val="24"/>
                <w:szCs w:val="24"/>
              </w:rPr>
              <w:t>参考</w:t>
            </w:r>
            <w:r w:rsidRPr="00DA687E">
              <w:rPr>
                <w:rFonts w:hint="eastAsia"/>
                <w:b/>
                <w:bCs/>
                <w:sz w:val="24"/>
                <w:szCs w:val="24"/>
              </w:rPr>
              <w:t>图</w:t>
            </w:r>
          </w:p>
        </w:tc>
      </w:tr>
      <w:tr w:rsidR="00FD0B7D">
        <w:tc>
          <w:tcPr>
            <w:tcW w:w="4261" w:type="dxa"/>
          </w:tcPr>
          <w:p w:rsidR="00FD0B7D" w:rsidRDefault="0011073E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261" w:type="dxa"/>
          </w:tcPr>
          <w:p w:rsidR="00FD0B7D" w:rsidRDefault="001107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图例</w:t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电阻620欧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/>
                <w:noProof/>
                <w:color w:val="000000"/>
                <w:szCs w:val="21"/>
              </w:rPr>
              <w:drawing>
                <wp:inline distT="0" distB="0" distL="114300" distR="114300">
                  <wp:extent cx="668020" cy="283210"/>
                  <wp:effectExtent l="0" t="0" r="17780" b="1270"/>
                  <wp:docPr id="9" name="图片 1" descr="电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电阻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5"/>
                          <a:srcRect t="-77306" r="35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电阻10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K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欧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/>
                <w:noProof/>
                <w:color w:val="000000"/>
                <w:szCs w:val="21"/>
              </w:rPr>
              <w:drawing>
                <wp:inline distT="0" distB="0" distL="114300" distR="114300">
                  <wp:extent cx="724535" cy="158750"/>
                  <wp:effectExtent l="0" t="0" r="18415" b="12700"/>
                  <wp:docPr id="2" name="图片 2" descr="1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0k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发光二极管(红)</w:t>
            </w:r>
          </w:p>
        </w:tc>
        <w:tc>
          <w:tcPr>
            <w:tcW w:w="4261" w:type="dxa"/>
            <w:vMerge w:val="restart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930275" cy="1007110"/>
                  <wp:effectExtent l="0" t="0" r="3175" b="2540"/>
                  <wp:docPr id="3" name="图片 3" descr="发光二极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发光二极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发光二极管（黄）</w:t>
            </w:r>
          </w:p>
        </w:tc>
        <w:tc>
          <w:tcPr>
            <w:tcW w:w="4261" w:type="dxa"/>
            <w:vMerge/>
            <w:shd w:val="clear" w:color="auto" w:fill="FFFFFF"/>
            <w:vAlign w:val="center"/>
          </w:tcPr>
          <w:p w:rsidR="00FD0B7D" w:rsidRDefault="00FD0B7D">
            <w:pPr>
              <w:spacing w:line="480" w:lineRule="auto"/>
              <w:jc w:val="center"/>
            </w:pP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发光二极管（绿）</w:t>
            </w:r>
          </w:p>
        </w:tc>
        <w:tc>
          <w:tcPr>
            <w:tcW w:w="4261" w:type="dxa"/>
            <w:vMerge/>
            <w:shd w:val="clear" w:color="auto" w:fill="FFFFFF"/>
            <w:vAlign w:val="center"/>
          </w:tcPr>
          <w:p w:rsidR="00FD0B7D" w:rsidRDefault="00FD0B7D">
            <w:pPr>
              <w:spacing w:line="480" w:lineRule="auto"/>
              <w:jc w:val="center"/>
            </w:pP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双色二极管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301625" cy="773430"/>
                  <wp:effectExtent l="0" t="0" r="3175" b="7620"/>
                  <wp:docPr id="6" name="图片 4" descr="双色发光二极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双色发光二极管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按键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648970" cy="843280"/>
                  <wp:effectExtent l="0" t="0" r="17780" b="13970"/>
                  <wp:docPr id="5" name="图片 5" descr="按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按键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小喇叭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721360" cy="845820"/>
                  <wp:effectExtent l="0" t="0" r="2540" b="0"/>
                  <wp:docPr id="4" name="图片 6" descr="喇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喇叭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三极管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380365" cy="753110"/>
                  <wp:effectExtent l="0" t="0" r="635" b="8890"/>
                  <wp:docPr id="7" name="图片 7" descr="9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901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面包板插线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845185" cy="873760"/>
                  <wp:effectExtent l="0" t="0" r="12065" b="2540"/>
                  <wp:docPr id="1" name="图片 8" descr="面包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8" descr="面包线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杜邦线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98120" cy="1251585"/>
                  <wp:effectExtent l="3175" t="22225" r="21590" b="27305"/>
                  <wp:docPr id="8" name="图片 9" descr="杜邦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 descr="杜邦线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280000">
                            <a:off x="0" y="0"/>
                            <a:ext cx="19812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 w:rsidP="00651E49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电池盒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563245" cy="854075"/>
                  <wp:effectExtent l="0" t="0" r="8255" b="3175"/>
                  <wp:docPr id="10" name="图片 10" descr="电池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电池盒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面包板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1177290" cy="753110"/>
                  <wp:effectExtent l="0" t="0" r="3810" b="8890"/>
                  <wp:docPr id="12" name="图片 12" descr="面包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面包板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热敏电阻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651E49">
            <w:pPr>
              <w:spacing w:line="480" w:lineRule="auto"/>
              <w:jc w:val="center"/>
            </w:pPr>
            <w:r w:rsidRPr="00651E49">
              <w:rPr>
                <w:rFonts w:ascii="宋体" w:hAnsi="宋体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26079F" wp14:editId="316D03A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66675</wp:posOffset>
                      </wp:positionV>
                      <wp:extent cx="2190750" cy="234315"/>
                      <wp:effectExtent l="0" t="0" r="0" b="0"/>
                      <wp:wrapNone/>
                      <wp:docPr id="13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234315"/>
                                <a:chOff x="0" y="0"/>
                                <a:chExt cx="12487369" cy="1216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" descr="热敏电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7369" cy="12169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" name="矩形 19"/>
                              <wps:cNvSpPr/>
                              <wps:spPr bwMode="auto">
                                <a:xfrm>
                                  <a:off x="6480720" y="114078"/>
                                  <a:ext cx="164117" cy="975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CCF20" id="组合 12" o:spid="_x0000_s1026" style="position:absolute;left:0;text-align:left;margin-left:22.75pt;margin-top:5.25pt;width:172.5pt;height:18.45pt;z-index:251659264;mso-width-relative:margin;mso-height-relative:margin" coordsize="124873,1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热敏电阻" style="position:absolute;width:124873;height:12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1NRXEAAAA2wAAAA8AAABkcnMvZG93bnJldi54bWxEj09rwkAQxe9Cv8MyBW+6qVKR1FVK/YN4&#10;EWPb85Adk9DsbMiuGvvpnYPgbYb35r3fzBadq9WF2lB5NvA2TEAR595WXBj4Pq4HU1AhIlusPZOB&#10;GwVYzF96M0ytv/KBLlkslIRwSNFAGWOTah3ykhyGoW+IRTv51mGUtS20bfEq4a7WoySZaIcVS0OJ&#10;DX2VlP9lZ2fAZufNe/O7/7H71XFVnCbLHY//jem/dp8foCJ18Wl+XG+t4Aus/CID6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1NRXEAAAA2wAAAA8AAAAAAAAAAAAAAAAA&#10;nwIAAGRycy9kb3ducmV2LnhtbFBLBQYAAAAABAAEAPcAAACQAwAAAAA=&#10;">
                        <v:imagedata r:id="rId17" o:title="热敏电阻"/>
                      </v:shape>
                      <v:rect id="矩形 19" o:spid="_x0000_s1028" style="position:absolute;left:64807;top:1140;width:1641;height:9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mN8QA&#10;AADbAAAADwAAAGRycy9kb3ducmV2LnhtbESPQWvCQBCF7wX/wzKCt7oxgrTRVUSrlJ7aqPchOybR&#10;3dmQ3Sbx33cLhd5meG/e92a1GawRHbW+dqxgNk1AEBdO11wqOJ8Ozy8gfEDWaByTggd52KxHTyvM&#10;tOv5i7o8lCKGsM9QQRVCk0npi4os+qlriKN2da3FENe2lLrFPoZbI9MkWUiLNUdChQ3tKiru+beN&#10;3Fva5x/Hebp47C/nt8+96e6JUWoyHrZLEIGG8G/+u37Xsf4r/P4SB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4ZjfEAAAA2wAAAA8AAAAAAAAAAAAAAAAAmAIAAGRycy9k&#10;b3ducmV2LnhtbFBLBQYAAAAABAAEAPUAAACJAwAAAAA=&#10;" fillcolor="black [3213]" strokecolor="black [3213]">
                        <v:stroke joinstyle="round"/>
                      </v:rect>
                    </v:group>
                  </w:pict>
                </mc:Fallback>
              </mc:AlternateContent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光敏电阻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noProof/>
                <w:color w:val="000000"/>
                <w:szCs w:val="21"/>
              </w:rPr>
              <w:drawing>
                <wp:inline distT="0" distB="0" distL="114300" distR="114300">
                  <wp:extent cx="543560" cy="247015"/>
                  <wp:effectExtent l="0" t="0" r="8890" b="635"/>
                  <wp:docPr id="15" name="图片 15" descr="光敏电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光敏电阻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电位器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651E49">
            <w:pPr>
              <w:spacing w:line="480" w:lineRule="auto"/>
              <w:jc w:val="center"/>
            </w:pPr>
            <w:r w:rsidRPr="00651E49">
              <w:rPr>
                <w:noProof/>
                <w:color w:val="000000"/>
                <w:szCs w:val="21"/>
              </w:rPr>
              <w:drawing>
                <wp:inline distT="0" distB="0" distL="0" distR="0" wp14:anchorId="0BDA33DD" wp14:editId="3E1B1C7E">
                  <wp:extent cx="485775" cy="743980"/>
                  <wp:effectExtent l="0" t="0" r="0" b="0"/>
                  <wp:docPr id="11" name="Picture 3" descr="电位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电位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04" cy="7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7D"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数码管</w:t>
            </w:r>
          </w:p>
        </w:tc>
        <w:tc>
          <w:tcPr>
            <w:tcW w:w="4261" w:type="dxa"/>
            <w:shd w:val="clear" w:color="auto" w:fill="FFFFFF"/>
            <w:vAlign w:val="center"/>
          </w:tcPr>
          <w:p w:rsidR="00FD0B7D" w:rsidRDefault="0011073E">
            <w:pPr>
              <w:spacing w:line="480" w:lineRule="auto"/>
              <w:jc w:val="center"/>
            </w:pPr>
            <w:r>
              <w:rPr>
                <w:rFonts w:hint="eastAsia"/>
                <w:noProof/>
                <w:color w:val="000000"/>
                <w:szCs w:val="21"/>
              </w:rPr>
              <w:drawing>
                <wp:inline distT="0" distB="0" distL="114300" distR="114300">
                  <wp:extent cx="880745" cy="673735"/>
                  <wp:effectExtent l="0" t="0" r="14605" b="12065"/>
                  <wp:docPr id="17" name="图片 17" descr="2位数码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2位数码管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B7D" w:rsidRDefault="00FD0B7D"/>
    <w:sectPr w:rsidR="00FD0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1503D"/>
    <w:rsid w:val="0011073E"/>
    <w:rsid w:val="0028224C"/>
    <w:rsid w:val="00651E49"/>
    <w:rsid w:val="00DA687E"/>
    <w:rsid w:val="00FD0B7D"/>
    <w:rsid w:val="6EC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1541E0-55DB-4F7A-8F80-A90E663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lenovo</cp:lastModifiedBy>
  <cp:revision>5</cp:revision>
  <dcterms:created xsi:type="dcterms:W3CDTF">2016-10-08T02:18:00Z</dcterms:created>
  <dcterms:modified xsi:type="dcterms:W3CDTF">2017-09-08T02:11:00Z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