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DA" w:rsidRPr="00605145" w:rsidRDefault="00605145" w:rsidP="00605145">
      <w:pPr>
        <w:spacing w:after="160" w:line="270" w:lineRule="atLeast"/>
        <w:ind w:left="420" w:hanging="420"/>
        <w:jc w:val="center"/>
        <w:rPr>
          <w:rFonts w:ascii="Calibri" w:eastAsia="Calibri" w:hAnsi="Calibri"/>
          <w:b/>
          <w:sz w:val="22"/>
        </w:rPr>
      </w:pPr>
      <w:r w:rsidRPr="00605145">
        <w:rPr>
          <w:rFonts w:ascii="宋体" w:hAnsi="宋体" w:hint="eastAsia"/>
          <w:b/>
          <w:sz w:val="22"/>
          <w:lang w:val="zh-CN"/>
        </w:rPr>
        <w:t>澳蓝赛思</w:t>
      </w:r>
      <w:r w:rsidRPr="00605145">
        <w:rPr>
          <w:rFonts w:ascii="宋体" w:hAnsi="宋体" w:hint="eastAsia"/>
          <w:b/>
          <w:sz w:val="22"/>
        </w:rPr>
        <w:t xml:space="preserve"> </w:t>
      </w:r>
      <w:r w:rsidRPr="00605145">
        <w:rPr>
          <w:rFonts w:ascii="宋体" w:hAnsi="宋体" w:hint="eastAsia"/>
          <w:b/>
          <w:sz w:val="22"/>
          <w:lang w:val="zh-CN"/>
        </w:rPr>
        <w:t>亲子游学</w:t>
      </w:r>
      <w:r w:rsidRPr="00605145">
        <w:rPr>
          <w:rFonts w:ascii="Calibri" w:eastAsia="Calibri" w:hAnsi="Calibri"/>
          <w:b/>
          <w:sz w:val="22"/>
        </w:rPr>
        <w:t>13</w:t>
      </w:r>
      <w:r w:rsidRPr="00605145">
        <w:rPr>
          <w:rFonts w:ascii="宋体" w:hAnsi="宋体" w:hint="eastAsia"/>
          <w:b/>
          <w:sz w:val="22"/>
          <w:lang w:val="zh-CN"/>
        </w:rPr>
        <w:t>日行程安排</w:t>
      </w:r>
    </w:p>
    <w:tbl>
      <w:tblPr>
        <w:tblStyle w:val="a3"/>
        <w:tblW w:w="8740" w:type="dxa"/>
        <w:tblLayout w:type="fixed"/>
        <w:tblLook w:val="04A0"/>
      </w:tblPr>
      <w:tblGrid>
        <w:gridCol w:w="930"/>
        <w:gridCol w:w="1043"/>
        <w:gridCol w:w="3230"/>
        <w:gridCol w:w="1049"/>
        <w:gridCol w:w="1213"/>
        <w:gridCol w:w="1275"/>
      </w:tblGrid>
      <w:tr w:rsidR="00020BDA">
        <w:trPr>
          <w:trHeight w:val="314"/>
        </w:trPr>
        <w:tc>
          <w:tcPr>
            <w:tcW w:w="930" w:type="dxa"/>
          </w:tcPr>
          <w:p w:rsidR="00020BDA" w:rsidRDefault="00605145">
            <w:r>
              <w:rPr>
                <w:rFonts w:hint="eastAsia"/>
              </w:rPr>
              <w:t>日期</w:t>
            </w:r>
          </w:p>
        </w:tc>
        <w:tc>
          <w:tcPr>
            <w:tcW w:w="1043" w:type="dxa"/>
          </w:tcPr>
          <w:p w:rsidR="00020BDA" w:rsidRDefault="00605145">
            <w:r>
              <w:rPr>
                <w:rFonts w:hint="eastAsia"/>
              </w:rPr>
              <w:t>城市</w:t>
            </w:r>
          </w:p>
        </w:tc>
        <w:tc>
          <w:tcPr>
            <w:tcW w:w="3230" w:type="dxa"/>
          </w:tcPr>
          <w:p w:rsidR="00020BDA" w:rsidRDefault="00605145">
            <w:r>
              <w:rPr>
                <w:rFonts w:hint="eastAsia"/>
              </w:rPr>
              <w:t>行程</w:t>
            </w:r>
          </w:p>
        </w:tc>
        <w:tc>
          <w:tcPr>
            <w:tcW w:w="1049" w:type="dxa"/>
          </w:tcPr>
          <w:p w:rsidR="00020BDA" w:rsidRDefault="00605145">
            <w:r>
              <w:rPr>
                <w:rFonts w:hint="eastAsia"/>
              </w:rPr>
              <w:t>住宿</w:t>
            </w:r>
          </w:p>
        </w:tc>
        <w:tc>
          <w:tcPr>
            <w:tcW w:w="1213" w:type="dxa"/>
          </w:tcPr>
          <w:p w:rsidR="00020BDA" w:rsidRDefault="00605145">
            <w:r>
              <w:rPr>
                <w:rFonts w:hint="eastAsia"/>
              </w:rPr>
              <w:t>用餐</w:t>
            </w:r>
          </w:p>
        </w:tc>
        <w:tc>
          <w:tcPr>
            <w:tcW w:w="1275" w:type="dxa"/>
          </w:tcPr>
          <w:p w:rsidR="00020BDA" w:rsidRDefault="00605145">
            <w:r>
              <w:rPr>
                <w:rFonts w:hint="eastAsia"/>
              </w:rPr>
              <w:t>补充说明</w:t>
            </w:r>
          </w:p>
        </w:tc>
      </w:tr>
      <w:tr w:rsidR="00020BDA">
        <w:trPr>
          <w:trHeight w:val="2885"/>
        </w:trPr>
        <w:tc>
          <w:tcPr>
            <w:tcW w:w="930" w:type="dxa"/>
          </w:tcPr>
          <w:p w:rsidR="00020BDA" w:rsidRDefault="00605145">
            <w:r>
              <w:rPr>
                <w:rFonts w:hint="eastAsia"/>
              </w:rPr>
              <w:t>DAY 1</w:t>
            </w:r>
          </w:p>
        </w:tc>
        <w:tc>
          <w:tcPr>
            <w:tcW w:w="1043" w:type="dxa"/>
          </w:tcPr>
          <w:p w:rsidR="00020BDA" w:rsidRDefault="00605145">
            <w:r>
              <w:rPr>
                <w:rFonts w:hint="eastAsia"/>
              </w:rPr>
              <w:t>长春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北京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广州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香港——澳大利亚布里斯班</w:t>
            </w:r>
          </w:p>
        </w:tc>
        <w:tc>
          <w:tcPr>
            <w:tcW w:w="3230" w:type="dxa"/>
          </w:tcPr>
          <w:p w:rsidR="00020BDA" w:rsidRDefault="00605145">
            <w:r>
              <w:rPr>
                <w:rFonts w:ascii="宋体" w:hAnsi="宋体" w:hint="eastAsia"/>
                <w:sz w:val="22"/>
                <w:lang w:val="zh-CN"/>
              </w:rPr>
              <w:t>家长和孩子一同乘坐飞机到达布里斯班国际机场，由专人接机，学生前往友好热情的寄宿家庭，安置行李，熟悉周边环境后</w:t>
            </w:r>
            <w:r>
              <w:rPr>
                <w:rFonts w:ascii="Calibri" w:eastAsia="Calibri" w:hAnsi="Calibri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  <w:lang w:val="zh-CN"/>
              </w:rPr>
              <w:t>整顿休息。</w:t>
            </w:r>
          </w:p>
        </w:tc>
        <w:tc>
          <w:tcPr>
            <w:tcW w:w="1049" w:type="dxa"/>
          </w:tcPr>
          <w:p w:rsidR="00020BDA" w:rsidRDefault="00605145">
            <w:r>
              <w:rPr>
                <w:rFonts w:hint="eastAsia"/>
              </w:rPr>
              <w:t>学生：寄宿家庭</w:t>
            </w:r>
          </w:p>
          <w:p w:rsidR="00020BDA" w:rsidRDefault="00605145">
            <w:r>
              <w:rPr>
                <w:rFonts w:hint="eastAsia"/>
              </w:rPr>
              <w:t>家长：星级酒店或优选房屋</w:t>
            </w:r>
          </w:p>
        </w:tc>
        <w:tc>
          <w:tcPr>
            <w:tcW w:w="1213" w:type="dxa"/>
          </w:tcPr>
          <w:p w:rsidR="00020BDA" w:rsidRDefault="00605145">
            <w:r>
              <w:rPr>
                <w:rFonts w:hint="eastAsia"/>
              </w:rPr>
              <w:t>飞机餐</w:t>
            </w:r>
          </w:p>
          <w:p w:rsidR="00020BDA" w:rsidRDefault="00605145">
            <w:r>
              <w:rPr>
                <w:rFonts w:hint="eastAsia"/>
              </w:rPr>
              <w:t>学生餐由寄宿家庭负责；</w:t>
            </w:r>
          </w:p>
          <w:p w:rsidR="00020BDA" w:rsidRDefault="00605145">
            <w:r>
              <w:rPr>
                <w:rFonts w:hint="eastAsia"/>
              </w:rPr>
              <w:t>家长：当地简餐</w:t>
            </w:r>
          </w:p>
        </w:tc>
        <w:tc>
          <w:tcPr>
            <w:tcW w:w="1275" w:type="dxa"/>
          </w:tcPr>
          <w:p w:rsidR="00020BDA" w:rsidRDefault="00605145">
            <w:r>
              <w:rPr>
                <w:rFonts w:hint="eastAsia"/>
              </w:rPr>
              <w:t>本公司赠送两份驾照翻译；</w:t>
            </w:r>
          </w:p>
          <w:p w:rsidR="00020BDA" w:rsidRDefault="00605145">
            <w:pPr>
              <w:spacing w:after="160" w:line="270" w:lineRule="atLeast"/>
            </w:pPr>
            <w:r>
              <w:rPr>
                <w:rFonts w:ascii="宋体" w:hAnsi="宋体" w:hint="eastAsia"/>
                <w:sz w:val="22"/>
                <w:lang w:val="zh-CN"/>
              </w:rPr>
              <w:t>所用接送车辆为</w:t>
            </w:r>
            <w:r>
              <w:rPr>
                <w:rFonts w:ascii="宋体" w:hAnsi="宋体" w:hint="eastAsia"/>
                <w:sz w:val="22"/>
                <w:lang w:val="zh-CN"/>
              </w:rPr>
              <w:t>12</w:t>
            </w:r>
            <w:r>
              <w:rPr>
                <w:rFonts w:ascii="宋体" w:hAnsi="宋体" w:hint="eastAsia"/>
                <w:sz w:val="22"/>
                <w:lang w:val="zh-CN"/>
              </w:rPr>
              <w:t>座丰田海狮或</w:t>
            </w:r>
            <w:r>
              <w:rPr>
                <w:rFonts w:ascii="宋体" w:hAnsi="宋体" w:hint="eastAsia"/>
                <w:sz w:val="22"/>
                <w:lang w:val="zh-CN"/>
              </w:rPr>
              <w:t>7</w:t>
            </w:r>
            <w:r>
              <w:rPr>
                <w:rFonts w:ascii="宋体" w:hAnsi="宋体" w:hint="eastAsia"/>
                <w:sz w:val="22"/>
                <w:lang w:val="zh-CN"/>
              </w:rPr>
              <w:t>座奥迪</w:t>
            </w:r>
            <w:r>
              <w:rPr>
                <w:rFonts w:ascii="宋体" w:hAnsi="宋体" w:hint="eastAsia"/>
                <w:sz w:val="22"/>
                <w:lang w:val="zh-CN"/>
              </w:rPr>
              <w:t>Q7</w:t>
            </w:r>
            <w:r>
              <w:rPr>
                <w:rFonts w:ascii="宋体" w:hAnsi="宋体" w:hint="eastAsia"/>
                <w:sz w:val="22"/>
                <w:lang w:val="zh-CN"/>
              </w:rPr>
              <w:t>或相等级车辆</w:t>
            </w:r>
          </w:p>
        </w:tc>
      </w:tr>
      <w:tr w:rsidR="00020BDA">
        <w:trPr>
          <w:trHeight w:val="2427"/>
        </w:trPr>
        <w:tc>
          <w:tcPr>
            <w:tcW w:w="930" w:type="dxa"/>
          </w:tcPr>
          <w:p w:rsidR="00020BDA" w:rsidRDefault="00605145">
            <w:r>
              <w:rPr>
                <w:rFonts w:hint="eastAsia"/>
              </w:rPr>
              <w:t>DAY 2</w:t>
            </w:r>
          </w:p>
        </w:tc>
        <w:tc>
          <w:tcPr>
            <w:tcW w:w="1043" w:type="dxa"/>
          </w:tcPr>
          <w:p w:rsidR="00020BDA" w:rsidRDefault="00605145">
            <w:r>
              <w:rPr>
                <w:rFonts w:hint="eastAsia"/>
              </w:rPr>
              <w:t>布里斯班</w:t>
            </w:r>
          </w:p>
        </w:tc>
        <w:tc>
          <w:tcPr>
            <w:tcW w:w="3230" w:type="dxa"/>
          </w:tcPr>
          <w:p w:rsidR="00020BDA" w:rsidRDefault="00605145">
            <w:r>
              <w:rPr>
                <w:rFonts w:hint="eastAsia"/>
              </w:rPr>
              <w:t>学生：上课；</w:t>
            </w:r>
          </w:p>
          <w:p w:rsidR="00020BDA" w:rsidRDefault="00605145">
            <w:r>
              <w:rPr>
                <w:rFonts w:hint="eastAsia"/>
              </w:rPr>
              <w:t>家长：</w:t>
            </w:r>
            <w:r>
              <w:rPr>
                <w:rFonts w:ascii="宋体" w:hAnsi="宋体" w:hint="eastAsia"/>
                <w:sz w:val="22"/>
                <w:lang w:val="zh-CN"/>
              </w:rPr>
              <w:t>前往红酒庄，品红酒，享用当地特色的午餐等活动，但我们不会</w:t>
            </w:r>
            <w:r>
              <w:rPr>
                <w:rFonts w:ascii="宋体" w:hAnsi="宋体"/>
                <w:sz w:val="22"/>
                <w:lang w:val="zh-CN"/>
              </w:rPr>
              <w:t>“</w:t>
            </w:r>
            <w:r>
              <w:rPr>
                <w:rFonts w:ascii="宋体" w:hAnsi="宋体" w:hint="eastAsia"/>
                <w:sz w:val="22"/>
                <w:lang w:val="zh-CN"/>
              </w:rPr>
              <w:t>强推</w:t>
            </w:r>
            <w:r>
              <w:rPr>
                <w:rFonts w:ascii="宋体" w:hAnsi="宋体"/>
                <w:sz w:val="22"/>
                <w:lang w:val="zh-CN"/>
              </w:rPr>
              <w:t>”</w:t>
            </w:r>
            <w:r>
              <w:rPr>
                <w:rFonts w:ascii="宋体" w:hAnsi="宋体" w:hint="eastAsia"/>
                <w:sz w:val="22"/>
                <w:lang w:val="zh-CN"/>
              </w:rPr>
              <w:t>你非要买红酒，看个人喜好；</w:t>
            </w:r>
          </w:p>
        </w:tc>
        <w:tc>
          <w:tcPr>
            <w:tcW w:w="1049" w:type="dxa"/>
          </w:tcPr>
          <w:p w:rsidR="00020BDA" w:rsidRDefault="00605145">
            <w:r>
              <w:rPr>
                <w:rFonts w:hint="eastAsia"/>
              </w:rPr>
              <w:t>学生：寄宿家庭；</w:t>
            </w:r>
          </w:p>
          <w:p w:rsidR="00020BDA" w:rsidRDefault="00605145">
            <w:r>
              <w:rPr>
                <w:rFonts w:hint="eastAsia"/>
              </w:rPr>
              <w:t>家长：星级酒店或优选房屋</w:t>
            </w:r>
          </w:p>
        </w:tc>
        <w:tc>
          <w:tcPr>
            <w:tcW w:w="1213" w:type="dxa"/>
          </w:tcPr>
          <w:p w:rsidR="00020BDA" w:rsidRDefault="00605145">
            <w:r>
              <w:rPr>
                <w:rFonts w:hint="eastAsia"/>
              </w:rPr>
              <w:t>学生餐由寄宿家庭负责；</w:t>
            </w:r>
          </w:p>
          <w:p w:rsidR="00020BDA" w:rsidRDefault="00605145">
            <w:r>
              <w:rPr>
                <w:rFonts w:hint="eastAsia"/>
              </w:rPr>
              <w:t>家长：早餐自理；午餐红酒庄简餐；晚餐当地简餐</w:t>
            </w:r>
          </w:p>
        </w:tc>
        <w:tc>
          <w:tcPr>
            <w:tcW w:w="1275" w:type="dxa"/>
          </w:tcPr>
          <w:p w:rsidR="00020BDA" w:rsidRDefault="00020BDA"/>
        </w:tc>
      </w:tr>
      <w:tr w:rsidR="00020BDA">
        <w:trPr>
          <w:trHeight w:val="1521"/>
        </w:trPr>
        <w:tc>
          <w:tcPr>
            <w:tcW w:w="930" w:type="dxa"/>
          </w:tcPr>
          <w:p w:rsidR="00020BDA" w:rsidRDefault="00605145">
            <w:r>
              <w:rPr>
                <w:rFonts w:hint="eastAsia"/>
              </w:rPr>
              <w:t>DAY 3</w:t>
            </w:r>
          </w:p>
        </w:tc>
        <w:tc>
          <w:tcPr>
            <w:tcW w:w="1043" w:type="dxa"/>
          </w:tcPr>
          <w:p w:rsidR="00020BDA" w:rsidRDefault="00605145">
            <w:r>
              <w:rPr>
                <w:rFonts w:hint="eastAsia"/>
              </w:rPr>
              <w:t>布里斯班</w:t>
            </w:r>
          </w:p>
        </w:tc>
        <w:tc>
          <w:tcPr>
            <w:tcW w:w="3230" w:type="dxa"/>
          </w:tcPr>
          <w:p w:rsidR="00020BDA" w:rsidRDefault="00605145">
            <w:r>
              <w:rPr>
                <w:rFonts w:hint="eastAsia"/>
              </w:rPr>
              <w:t>学生：上课</w:t>
            </w:r>
          </w:p>
          <w:p w:rsidR="00020BDA" w:rsidRDefault="00605145">
            <w:r>
              <w:rPr>
                <w:rFonts w:hint="eastAsia"/>
              </w:rPr>
              <w:t>家长：</w:t>
            </w:r>
            <w:r>
              <w:rPr>
                <w:rFonts w:ascii="宋体" w:hAnsi="宋体" w:hint="eastAsia"/>
                <w:sz w:val="22"/>
                <w:lang w:val="zh-CN"/>
              </w:rPr>
              <w:t>单独安排家长前往当地超市和药店和大型</w:t>
            </w:r>
            <w:r>
              <w:rPr>
                <w:rFonts w:ascii="宋体" w:hAnsi="宋体" w:hint="eastAsia"/>
                <w:sz w:val="22"/>
                <w:lang w:val="zh-CN"/>
              </w:rPr>
              <w:t>shopping mall</w:t>
            </w:r>
            <w:r>
              <w:rPr>
                <w:rFonts w:ascii="宋体" w:hAnsi="宋体" w:hint="eastAsia"/>
                <w:sz w:val="22"/>
                <w:lang w:val="zh-CN"/>
              </w:rPr>
              <w:t>购物，但我们不会</w:t>
            </w:r>
            <w:r>
              <w:rPr>
                <w:rFonts w:ascii="宋体" w:hAnsi="宋体"/>
                <w:sz w:val="22"/>
                <w:lang w:val="zh-CN"/>
              </w:rPr>
              <w:t>“</w:t>
            </w:r>
            <w:r>
              <w:rPr>
                <w:rFonts w:ascii="宋体" w:hAnsi="宋体" w:hint="eastAsia"/>
                <w:sz w:val="22"/>
                <w:lang w:val="zh-CN"/>
              </w:rPr>
              <w:t>强推</w:t>
            </w:r>
            <w:r>
              <w:rPr>
                <w:rFonts w:ascii="宋体" w:hAnsi="宋体"/>
                <w:sz w:val="22"/>
                <w:lang w:val="zh-CN"/>
              </w:rPr>
              <w:t>”</w:t>
            </w:r>
            <w:r>
              <w:rPr>
                <w:rFonts w:ascii="宋体" w:hAnsi="宋体" w:hint="eastAsia"/>
                <w:sz w:val="22"/>
                <w:lang w:val="zh-CN"/>
              </w:rPr>
              <w:t>你非要买东西，看个人喜好</w:t>
            </w:r>
          </w:p>
        </w:tc>
        <w:tc>
          <w:tcPr>
            <w:tcW w:w="1049" w:type="dxa"/>
          </w:tcPr>
          <w:p w:rsidR="00020BDA" w:rsidRDefault="00605145">
            <w:r>
              <w:rPr>
                <w:rFonts w:hint="eastAsia"/>
              </w:rPr>
              <w:t>学生：寄宿家庭；</w:t>
            </w:r>
          </w:p>
          <w:p w:rsidR="00020BDA" w:rsidRDefault="00605145">
            <w:r>
              <w:rPr>
                <w:rFonts w:hint="eastAsia"/>
              </w:rPr>
              <w:t>家长：星级酒店或优选房屋</w:t>
            </w:r>
          </w:p>
        </w:tc>
        <w:tc>
          <w:tcPr>
            <w:tcW w:w="1213" w:type="dxa"/>
          </w:tcPr>
          <w:p w:rsidR="00020BDA" w:rsidRDefault="00605145">
            <w:r>
              <w:rPr>
                <w:rFonts w:hint="eastAsia"/>
              </w:rPr>
              <w:t>学生餐由寄宿家庭负责；</w:t>
            </w:r>
          </w:p>
          <w:p w:rsidR="00020BDA" w:rsidRDefault="00605145">
            <w:r>
              <w:rPr>
                <w:rFonts w:hint="eastAsia"/>
              </w:rPr>
              <w:t>家长三餐自理</w:t>
            </w:r>
          </w:p>
        </w:tc>
        <w:tc>
          <w:tcPr>
            <w:tcW w:w="1275" w:type="dxa"/>
          </w:tcPr>
          <w:p w:rsidR="00020BDA" w:rsidRDefault="00020BDA"/>
        </w:tc>
      </w:tr>
      <w:tr w:rsidR="00020BDA">
        <w:trPr>
          <w:trHeight w:val="2125"/>
        </w:trPr>
        <w:tc>
          <w:tcPr>
            <w:tcW w:w="930" w:type="dxa"/>
          </w:tcPr>
          <w:p w:rsidR="00020BDA" w:rsidRDefault="00605145">
            <w:r>
              <w:rPr>
                <w:rFonts w:hint="eastAsia"/>
              </w:rPr>
              <w:t>DAY 4</w:t>
            </w:r>
          </w:p>
        </w:tc>
        <w:tc>
          <w:tcPr>
            <w:tcW w:w="1043" w:type="dxa"/>
          </w:tcPr>
          <w:p w:rsidR="00020BDA" w:rsidRDefault="00605145">
            <w:r>
              <w:rPr>
                <w:rFonts w:hint="eastAsia"/>
              </w:rPr>
              <w:t>布里斯班</w:t>
            </w:r>
          </w:p>
        </w:tc>
        <w:tc>
          <w:tcPr>
            <w:tcW w:w="3230" w:type="dxa"/>
          </w:tcPr>
          <w:p w:rsidR="00020BDA" w:rsidRDefault="00605145">
            <w:r>
              <w:rPr>
                <w:rFonts w:hint="eastAsia"/>
              </w:rPr>
              <w:t>学生：上课</w:t>
            </w:r>
          </w:p>
          <w:p w:rsidR="00020BDA" w:rsidRDefault="00605145">
            <w:r>
              <w:rPr>
                <w:rFonts w:hint="eastAsia"/>
              </w:rPr>
              <w:t>家长：</w:t>
            </w:r>
            <w:r>
              <w:rPr>
                <w:rFonts w:ascii="宋体" w:hAnsi="宋体" w:hint="eastAsia"/>
                <w:sz w:val="22"/>
                <w:lang w:val="zh-CN"/>
              </w:rPr>
              <w:t>阳光海岸一日游，游览阳光海岸，玻璃屋山，瑞士小镇等景点</w:t>
            </w:r>
          </w:p>
        </w:tc>
        <w:tc>
          <w:tcPr>
            <w:tcW w:w="1049" w:type="dxa"/>
          </w:tcPr>
          <w:p w:rsidR="00020BDA" w:rsidRDefault="00605145">
            <w:r>
              <w:rPr>
                <w:rFonts w:hint="eastAsia"/>
              </w:rPr>
              <w:t>学生：寄宿家庭；</w:t>
            </w:r>
          </w:p>
          <w:p w:rsidR="00020BDA" w:rsidRDefault="00605145">
            <w:r>
              <w:rPr>
                <w:rFonts w:hint="eastAsia"/>
              </w:rPr>
              <w:t>家长：星级酒店或优选房屋</w:t>
            </w:r>
          </w:p>
        </w:tc>
        <w:tc>
          <w:tcPr>
            <w:tcW w:w="1213" w:type="dxa"/>
          </w:tcPr>
          <w:p w:rsidR="00020BDA" w:rsidRDefault="00605145">
            <w:r>
              <w:rPr>
                <w:rFonts w:hint="eastAsia"/>
              </w:rPr>
              <w:t>学生餐由寄宿家庭负责；</w:t>
            </w:r>
          </w:p>
          <w:p w:rsidR="00020BDA" w:rsidRDefault="00605145">
            <w:r>
              <w:rPr>
                <w:rFonts w:hint="eastAsia"/>
              </w:rPr>
              <w:t>家长早餐自理，午餐和晚餐为当地简餐</w:t>
            </w:r>
          </w:p>
        </w:tc>
        <w:tc>
          <w:tcPr>
            <w:tcW w:w="1275" w:type="dxa"/>
          </w:tcPr>
          <w:p w:rsidR="00020BDA" w:rsidRDefault="00020BDA"/>
        </w:tc>
      </w:tr>
      <w:tr w:rsidR="00020BDA">
        <w:trPr>
          <w:trHeight w:val="2125"/>
        </w:trPr>
        <w:tc>
          <w:tcPr>
            <w:tcW w:w="930" w:type="dxa"/>
          </w:tcPr>
          <w:p w:rsidR="00020BDA" w:rsidRDefault="00605145">
            <w:r>
              <w:rPr>
                <w:rFonts w:hint="eastAsia"/>
              </w:rPr>
              <w:t>DAY 5</w:t>
            </w:r>
          </w:p>
        </w:tc>
        <w:tc>
          <w:tcPr>
            <w:tcW w:w="1043" w:type="dxa"/>
          </w:tcPr>
          <w:p w:rsidR="00020BDA" w:rsidRDefault="00605145">
            <w:r>
              <w:rPr>
                <w:rFonts w:hint="eastAsia"/>
              </w:rPr>
              <w:t>布里斯班</w:t>
            </w:r>
          </w:p>
        </w:tc>
        <w:tc>
          <w:tcPr>
            <w:tcW w:w="3230" w:type="dxa"/>
          </w:tcPr>
          <w:p w:rsidR="00020BDA" w:rsidRDefault="00605145">
            <w:r>
              <w:rPr>
                <w:rFonts w:hint="eastAsia"/>
              </w:rPr>
              <w:t>学生：上课</w:t>
            </w:r>
          </w:p>
          <w:p w:rsidR="00020BDA" w:rsidRDefault="00605145">
            <w:r>
              <w:rPr>
                <w:rFonts w:hint="eastAsia"/>
              </w:rPr>
              <w:t>家长：</w:t>
            </w:r>
            <w:r>
              <w:rPr>
                <w:rFonts w:ascii="宋体" w:hAnsi="宋体" w:hint="eastAsia"/>
                <w:sz w:val="22"/>
                <w:lang w:val="zh-CN"/>
              </w:rPr>
              <w:t>看房或听一些相关讲座，了解澳洲最新投资咨询，汲取澳洲房产投资等相关知识；但我们保证不会</w:t>
            </w:r>
            <w:r>
              <w:rPr>
                <w:rFonts w:ascii="宋体" w:hAnsi="宋体"/>
                <w:sz w:val="22"/>
                <w:lang w:val="zh-CN"/>
              </w:rPr>
              <w:t>“</w:t>
            </w:r>
            <w:r>
              <w:rPr>
                <w:rFonts w:ascii="宋体" w:hAnsi="宋体" w:hint="eastAsia"/>
                <w:sz w:val="22"/>
                <w:lang w:val="zh-CN"/>
              </w:rPr>
              <w:t>强推</w:t>
            </w:r>
            <w:r>
              <w:rPr>
                <w:rFonts w:ascii="宋体" w:hAnsi="宋体"/>
                <w:sz w:val="22"/>
                <w:lang w:val="zh-CN"/>
              </w:rPr>
              <w:t>”</w:t>
            </w:r>
            <w:r>
              <w:rPr>
                <w:rFonts w:ascii="宋体" w:hAnsi="宋体" w:hint="eastAsia"/>
                <w:sz w:val="22"/>
                <w:lang w:val="zh-CN"/>
              </w:rPr>
              <w:t>你买房子；</w:t>
            </w:r>
          </w:p>
        </w:tc>
        <w:tc>
          <w:tcPr>
            <w:tcW w:w="1049" w:type="dxa"/>
          </w:tcPr>
          <w:p w:rsidR="00020BDA" w:rsidRDefault="00605145">
            <w:r>
              <w:rPr>
                <w:rFonts w:hint="eastAsia"/>
              </w:rPr>
              <w:t>学生：寄宿家庭；</w:t>
            </w:r>
          </w:p>
          <w:p w:rsidR="00020BDA" w:rsidRDefault="00605145">
            <w:r>
              <w:rPr>
                <w:rFonts w:hint="eastAsia"/>
              </w:rPr>
              <w:t>家长：星级酒店或优选房屋</w:t>
            </w:r>
          </w:p>
        </w:tc>
        <w:tc>
          <w:tcPr>
            <w:tcW w:w="1213" w:type="dxa"/>
          </w:tcPr>
          <w:p w:rsidR="00020BDA" w:rsidRDefault="00605145">
            <w:r>
              <w:rPr>
                <w:rFonts w:hint="eastAsia"/>
              </w:rPr>
              <w:t>学生餐由寄宿家庭负责；</w:t>
            </w:r>
          </w:p>
          <w:p w:rsidR="00020BDA" w:rsidRDefault="00605145">
            <w:r>
              <w:rPr>
                <w:rFonts w:hint="eastAsia"/>
              </w:rPr>
              <w:t>家长早餐自理，午餐和晚餐为当地简餐</w:t>
            </w:r>
          </w:p>
        </w:tc>
        <w:tc>
          <w:tcPr>
            <w:tcW w:w="1275" w:type="dxa"/>
          </w:tcPr>
          <w:p w:rsidR="00020BDA" w:rsidRDefault="00020BDA"/>
        </w:tc>
      </w:tr>
      <w:tr w:rsidR="00020BDA">
        <w:trPr>
          <w:trHeight w:val="615"/>
        </w:trPr>
        <w:tc>
          <w:tcPr>
            <w:tcW w:w="930" w:type="dxa"/>
          </w:tcPr>
          <w:p w:rsidR="00020BDA" w:rsidRDefault="00605145">
            <w:r>
              <w:rPr>
                <w:rFonts w:hint="eastAsia"/>
              </w:rPr>
              <w:lastRenderedPageBreak/>
              <w:t>DAY 6</w:t>
            </w:r>
          </w:p>
        </w:tc>
        <w:tc>
          <w:tcPr>
            <w:tcW w:w="1043" w:type="dxa"/>
          </w:tcPr>
          <w:p w:rsidR="00020BDA" w:rsidRDefault="00605145">
            <w:r>
              <w:rPr>
                <w:rFonts w:hint="eastAsia"/>
              </w:rPr>
              <w:t>布里斯班</w:t>
            </w:r>
          </w:p>
        </w:tc>
        <w:tc>
          <w:tcPr>
            <w:tcW w:w="3230" w:type="dxa"/>
          </w:tcPr>
          <w:p w:rsidR="00020BDA" w:rsidRDefault="00605145">
            <w:r>
              <w:rPr>
                <w:rFonts w:hint="eastAsia"/>
              </w:rPr>
              <w:t>学生：上午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上课</w:t>
            </w:r>
          </w:p>
          <w:p w:rsidR="00020BDA" w:rsidRDefault="00605145">
            <w:pPr>
              <w:spacing w:after="160" w:line="420" w:lineRule="atLeast"/>
              <w:rPr>
                <w:rFonts w:ascii="宋体" w:hAnsi="宋体"/>
                <w:sz w:val="22"/>
                <w:lang w:val="zh-CN"/>
              </w:rPr>
            </w:pPr>
            <w:r>
              <w:rPr>
                <w:rFonts w:hint="eastAsia"/>
              </w:rPr>
              <w:t>家长：下午</w:t>
            </w:r>
            <w:r>
              <w:rPr>
                <w:rFonts w:ascii="宋体" w:hAnsi="宋体" w:hint="eastAsia"/>
                <w:sz w:val="22"/>
                <w:lang w:val="zh-CN"/>
              </w:rPr>
              <w:t>跟孩子一起参观澳洲八大名校之一的昆士兰大学，亲身体验学生上课氛围和学习环境，与留学生交流经验等。并在著名的昆大法律大楼前合影留念。</w:t>
            </w:r>
          </w:p>
          <w:p w:rsidR="00020BDA" w:rsidRDefault="00605145">
            <w:pPr>
              <w:spacing w:after="160" w:line="420" w:lineRule="atLeas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游览南岸公园、布里斯班之眼等景点</w:t>
            </w:r>
          </w:p>
          <w:p w:rsidR="00020BDA" w:rsidRDefault="00020BDA"/>
        </w:tc>
        <w:tc>
          <w:tcPr>
            <w:tcW w:w="1049" w:type="dxa"/>
          </w:tcPr>
          <w:p w:rsidR="00020BDA" w:rsidRDefault="00605145">
            <w:r>
              <w:rPr>
                <w:rFonts w:hint="eastAsia"/>
              </w:rPr>
              <w:t>学生：寄宿家庭；</w:t>
            </w:r>
          </w:p>
          <w:p w:rsidR="00020BDA" w:rsidRDefault="00605145">
            <w:r>
              <w:rPr>
                <w:rFonts w:hint="eastAsia"/>
              </w:rPr>
              <w:t>家长：星级酒店或优选房屋</w:t>
            </w:r>
          </w:p>
        </w:tc>
        <w:tc>
          <w:tcPr>
            <w:tcW w:w="1213" w:type="dxa"/>
          </w:tcPr>
          <w:p w:rsidR="00020BDA" w:rsidRDefault="00605145">
            <w:r>
              <w:rPr>
                <w:rFonts w:hint="eastAsia"/>
              </w:rPr>
              <w:t>学生餐由寄宿家庭负责；</w:t>
            </w:r>
          </w:p>
          <w:p w:rsidR="00020BDA" w:rsidRDefault="00605145">
            <w:r>
              <w:rPr>
                <w:rFonts w:hint="eastAsia"/>
              </w:rPr>
              <w:t>家长早餐自理，午餐和晚餐为当地简餐</w:t>
            </w:r>
          </w:p>
        </w:tc>
        <w:tc>
          <w:tcPr>
            <w:tcW w:w="1275" w:type="dxa"/>
          </w:tcPr>
          <w:p w:rsidR="00020BDA" w:rsidRDefault="00020BDA"/>
        </w:tc>
      </w:tr>
      <w:tr w:rsidR="00020BDA">
        <w:trPr>
          <w:trHeight w:val="3335"/>
        </w:trPr>
        <w:tc>
          <w:tcPr>
            <w:tcW w:w="930" w:type="dxa"/>
          </w:tcPr>
          <w:p w:rsidR="00020BDA" w:rsidRDefault="00605145">
            <w:r>
              <w:rPr>
                <w:rFonts w:hint="eastAsia"/>
              </w:rPr>
              <w:t>DAY 7</w:t>
            </w:r>
          </w:p>
        </w:tc>
        <w:tc>
          <w:tcPr>
            <w:tcW w:w="1043" w:type="dxa"/>
          </w:tcPr>
          <w:p w:rsidR="00020BDA" w:rsidRDefault="00605145">
            <w:r>
              <w:rPr>
                <w:rFonts w:hint="eastAsia"/>
              </w:rPr>
              <w:t>黄金海岸</w:t>
            </w:r>
          </w:p>
        </w:tc>
        <w:tc>
          <w:tcPr>
            <w:tcW w:w="3230" w:type="dxa"/>
          </w:tcPr>
          <w:p w:rsidR="00020BDA" w:rsidRDefault="00605145">
            <w:pPr>
              <w:spacing w:after="160" w:line="420" w:lineRule="atLeast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约</w:t>
            </w:r>
            <w:r>
              <w:rPr>
                <w:rFonts w:ascii="宋体" w:hAnsi="宋体" w:hint="eastAsia"/>
                <w:sz w:val="22"/>
                <w:lang w:val="zh-CN"/>
              </w:rPr>
              <w:t>9</w:t>
            </w:r>
            <w:r>
              <w:rPr>
                <w:rFonts w:ascii="宋体" w:hAnsi="宋体" w:hint="eastAsia"/>
                <w:sz w:val="22"/>
                <w:lang w:val="zh-CN"/>
              </w:rPr>
              <w:t>点从从布里斯班出发。由专人陪伴，家长和孩子一同乘车前往著名的海边城市，黄金海岸。观看著名国际最长海岸线，冲浪者天堂（如需游泳，会免费提供专门的孩童</w:t>
            </w:r>
            <w:r>
              <w:rPr>
                <w:rFonts w:ascii="Calibri" w:eastAsia="Calibri" w:hAnsi="Calibri"/>
                <w:sz w:val="22"/>
              </w:rPr>
              <w:t>/</w:t>
            </w:r>
            <w:r>
              <w:rPr>
                <w:rFonts w:ascii="宋体" w:hAnsi="宋体" w:hint="eastAsia"/>
                <w:sz w:val="22"/>
                <w:lang w:val="zh-CN"/>
              </w:rPr>
              <w:t>成人游玩以及游泳场所，请自备好游泳用品。）。</w:t>
            </w:r>
          </w:p>
          <w:p w:rsidR="00020BDA" w:rsidRDefault="00605145">
            <w:pPr>
              <w:spacing w:after="160" w:line="420" w:lineRule="atLeast"/>
              <w:rPr>
                <w:rFonts w:ascii="Calibri" w:eastAsia="Calibri" w:hAnsi="Calibri"/>
                <w:sz w:val="22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中午分配任务在当地超市购买烧烤材料（每人分配</w:t>
            </w:r>
            <w:r>
              <w:rPr>
                <w:rFonts w:ascii="宋体" w:hAnsi="宋体" w:hint="eastAsia"/>
                <w:sz w:val="22"/>
                <w:lang w:val="zh-CN"/>
              </w:rPr>
              <w:t>50</w:t>
            </w:r>
            <w:r>
              <w:rPr>
                <w:rFonts w:ascii="宋体" w:hAnsi="宋体" w:hint="eastAsia"/>
                <w:sz w:val="22"/>
                <w:lang w:val="zh-CN"/>
              </w:rPr>
              <w:t>澳币。锻炼孩子的口语能力和理财能力，消费观念等），下午去海滨公园，家长和孩子一起动手烧烤，享受亲手制作的美食，很有成就感哦</w:t>
            </w:r>
            <w:r>
              <w:rPr>
                <w:rFonts w:ascii="Calibri" w:eastAsia="Calibri" w:hAnsi="Calibri"/>
                <w:sz w:val="22"/>
              </w:rPr>
              <w:t xml:space="preserve">~ </w:t>
            </w:r>
          </w:p>
          <w:p w:rsidR="00020BDA" w:rsidRDefault="00605145">
            <w:pPr>
              <w:spacing w:after="160" w:line="420" w:lineRule="atLeast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 xml:space="preserve">                  </w:t>
            </w:r>
            <w:r>
              <w:rPr>
                <w:rFonts w:ascii="宋体" w:hAnsi="宋体" w:hint="eastAsia"/>
                <w:sz w:val="22"/>
                <w:lang w:val="zh-CN"/>
              </w:rPr>
              <w:t>下午入住星级酒店（</w:t>
            </w:r>
            <w:r>
              <w:rPr>
                <w:rFonts w:ascii="宋体" w:hAnsi="宋体" w:hint="eastAsia"/>
                <w:sz w:val="22"/>
                <w:lang w:val="zh-CN"/>
              </w:rPr>
              <w:t>4-5</w:t>
            </w:r>
            <w:r>
              <w:rPr>
                <w:rFonts w:ascii="宋体" w:hAnsi="宋体" w:hint="eastAsia"/>
                <w:sz w:val="22"/>
                <w:lang w:val="zh-CN"/>
              </w:rPr>
              <w:t>星级酒店，周边设施健全，风景优美），整顿休息。</w:t>
            </w:r>
            <w:r>
              <w:rPr>
                <w:rFonts w:ascii="Calibri" w:eastAsia="Calibri" w:hAnsi="Calibri"/>
                <w:sz w:val="22"/>
              </w:rPr>
              <w:t xml:space="preserve"> </w:t>
            </w:r>
          </w:p>
          <w:p w:rsidR="00020BDA" w:rsidRDefault="00605145">
            <w:pPr>
              <w:spacing w:after="160" w:line="420" w:lineRule="atLeast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Calibri" w:eastAsia="Calibri" w:hAnsi="Calibri"/>
                <w:sz w:val="22"/>
              </w:rPr>
              <w:t xml:space="preserve">                  </w:t>
            </w:r>
            <w:r>
              <w:rPr>
                <w:rFonts w:ascii="宋体" w:hAnsi="宋体" w:hint="eastAsia"/>
                <w:sz w:val="22"/>
                <w:lang w:val="zh-CN"/>
              </w:rPr>
              <w:t>海鲜自助</w:t>
            </w:r>
            <w:r>
              <w:rPr>
                <w:rFonts w:ascii="宋体" w:hAnsi="宋体" w:hint="eastAsia"/>
                <w:sz w:val="22"/>
                <w:lang w:val="zh-CN"/>
              </w:rPr>
              <w:lastRenderedPageBreak/>
              <w:t>餐约下午五点开始</w:t>
            </w:r>
          </w:p>
          <w:p w:rsidR="00020BDA" w:rsidRDefault="00605145">
            <w:r>
              <w:rPr>
                <w:rFonts w:ascii="宋体" w:hAnsi="宋体" w:hint="eastAsia"/>
                <w:sz w:val="22"/>
                <w:lang w:val="zh-CN"/>
              </w:rPr>
              <w:t xml:space="preserve">        </w:t>
            </w:r>
            <w:r>
              <w:rPr>
                <w:rFonts w:ascii="宋体" w:hAnsi="宋体" w:hint="eastAsia"/>
                <w:sz w:val="22"/>
                <w:lang w:val="zh-CN"/>
              </w:rPr>
              <w:t>约</w:t>
            </w:r>
            <w:r>
              <w:rPr>
                <w:rFonts w:ascii="宋体" w:hAnsi="宋体" w:hint="eastAsia"/>
                <w:sz w:val="22"/>
                <w:lang w:val="zh-CN"/>
              </w:rPr>
              <w:t>7</w:t>
            </w:r>
            <w:r>
              <w:rPr>
                <w:rFonts w:ascii="宋体" w:hAnsi="宋体" w:hint="eastAsia"/>
                <w:sz w:val="22"/>
                <w:lang w:val="zh-CN"/>
              </w:rPr>
              <w:t>点，从酒店出发，一同乘车前往超级出名的蓝光虫洞，位于黄金海岸的</w:t>
            </w:r>
            <w:r>
              <w:rPr>
                <w:rFonts w:ascii="Calibri" w:eastAsia="Calibri" w:hAnsi="Calibri"/>
                <w:sz w:val="22"/>
              </w:rPr>
              <w:t>SPINGBROOK NATIONAL PARK.</w:t>
            </w:r>
            <w:r>
              <w:rPr>
                <w:rFonts w:ascii="宋体" w:hAnsi="宋体" w:hint="eastAsia"/>
                <w:sz w:val="22"/>
                <w:lang w:val="zh-CN"/>
              </w:rPr>
              <w:t>（请自行穿好运动鞋，需徒步半小时</w:t>
            </w:r>
            <w:r>
              <w:rPr>
                <w:rFonts w:ascii="宋体" w:hAnsi="宋体" w:hint="eastAsia"/>
                <w:sz w:val="22"/>
                <w:lang w:val="zh-CN"/>
              </w:rPr>
              <w:t>左右）</w:t>
            </w:r>
            <w:bookmarkStart w:id="0" w:name="_GoBack"/>
            <w:bookmarkEnd w:id="0"/>
          </w:p>
        </w:tc>
        <w:tc>
          <w:tcPr>
            <w:tcW w:w="1049" w:type="dxa"/>
          </w:tcPr>
          <w:p w:rsidR="00020BDA" w:rsidRDefault="00605145">
            <w:r>
              <w:rPr>
                <w:rFonts w:hint="eastAsia"/>
              </w:rPr>
              <w:lastRenderedPageBreak/>
              <w:t>星级酒店</w:t>
            </w:r>
          </w:p>
        </w:tc>
        <w:tc>
          <w:tcPr>
            <w:tcW w:w="1213" w:type="dxa"/>
          </w:tcPr>
          <w:p w:rsidR="00020BDA" w:rsidRDefault="00605145">
            <w:r>
              <w:rPr>
                <w:rFonts w:hint="eastAsia"/>
              </w:rPr>
              <w:t>早餐自理；</w:t>
            </w:r>
          </w:p>
          <w:p w:rsidR="00020BDA" w:rsidRDefault="00605145">
            <w:r>
              <w:rPr>
                <w:rFonts w:hint="eastAsia"/>
              </w:rPr>
              <w:t>午餐海滨</w:t>
            </w:r>
            <w:r>
              <w:rPr>
                <w:rFonts w:hint="eastAsia"/>
              </w:rPr>
              <w:t>BBQ;</w:t>
            </w:r>
          </w:p>
          <w:p w:rsidR="00020BDA" w:rsidRDefault="00605145">
            <w:r>
              <w:rPr>
                <w:rFonts w:hint="eastAsia"/>
              </w:rPr>
              <w:t>晚餐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海鲜自助餐</w:t>
            </w:r>
          </w:p>
        </w:tc>
        <w:tc>
          <w:tcPr>
            <w:tcW w:w="1275" w:type="dxa"/>
          </w:tcPr>
          <w:p w:rsidR="00020BDA" w:rsidRDefault="00605145">
            <w:pPr>
              <w:spacing w:after="160" w:line="420" w:lineRule="atLeast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所用接送车辆为</w:t>
            </w:r>
            <w:r>
              <w:rPr>
                <w:rFonts w:ascii="宋体" w:hAnsi="宋体" w:hint="eastAsia"/>
                <w:sz w:val="22"/>
                <w:lang w:val="zh-CN"/>
              </w:rPr>
              <w:t>12</w:t>
            </w:r>
            <w:r>
              <w:rPr>
                <w:rFonts w:ascii="宋体" w:hAnsi="宋体" w:hint="eastAsia"/>
                <w:sz w:val="22"/>
                <w:lang w:val="zh-CN"/>
              </w:rPr>
              <w:t>座丰田海狮或</w:t>
            </w:r>
            <w:r>
              <w:rPr>
                <w:rFonts w:ascii="宋体" w:hAnsi="宋体" w:hint="eastAsia"/>
                <w:sz w:val="22"/>
                <w:lang w:val="zh-CN"/>
              </w:rPr>
              <w:t>7</w:t>
            </w:r>
            <w:r>
              <w:rPr>
                <w:rFonts w:ascii="宋体" w:hAnsi="宋体" w:hint="eastAsia"/>
                <w:sz w:val="22"/>
                <w:lang w:val="zh-CN"/>
              </w:rPr>
              <w:t>座奥迪</w:t>
            </w:r>
            <w:r>
              <w:rPr>
                <w:rFonts w:ascii="宋体" w:hAnsi="宋体" w:hint="eastAsia"/>
                <w:sz w:val="22"/>
                <w:lang w:val="zh-CN"/>
              </w:rPr>
              <w:t>Q7</w:t>
            </w:r>
            <w:r>
              <w:rPr>
                <w:rFonts w:ascii="宋体" w:hAnsi="宋体" w:hint="eastAsia"/>
                <w:sz w:val="22"/>
                <w:lang w:val="zh-CN"/>
              </w:rPr>
              <w:t>或相等级车辆；</w:t>
            </w:r>
          </w:p>
          <w:p w:rsidR="00020BDA" w:rsidRDefault="00605145">
            <w:r>
              <w:rPr>
                <w:rFonts w:ascii="宋体" w:hAnsi="宋体" w:hint="eastAsia"/>
                <w:sz w:val="22"/>
                <w:lang w:val="zh-CN"/>
              </w:rPr>
              <w:t>本公司赠送每人一份海鲜自助晚餐</w:t>
            </w:r>
          </w:p>
        </w:tc>
      </w:tr>
      <w:tr w:rsidR="00020BDA">
        <w:trPr>
          <w:trHeight w:val="2292"/>
        </w:trPr>
        <w:tc>
          <w:tcPr>
            <w:tcW w:w="930" w:type="dxa"/>
          </w:tcPr>
          <w:p w:rsidR="00020BDA" w:rsidRDefault="00605145">
            <w:r>
              <w:rPr>
                <w:rFonts w:hint="eastAsia"/>
              </w:rPr>
              <w:lastRenderedPageBreak/>
              <w:t>DAY 8</w:t>
            </w:r>
          </w:p>
        </w:tc>
        <w:tc>
          <w:tcPr>
            <w:tcW w:w="1043" w:type="dxa"/>
          </w:tcPr>
          <w:p w:rsidR="00020BDA" w:rsidRDefault="00605145">
            <w:r>
              <w:rPr>
                <w:rFonts w:hint="eastAsia"/>
              </w:rPr>
              <w:t>黄金海岸</w:t>
            </w:r>
          </w:p>
          <w:p w:rsidR="00020BDA" w:rsidRDefault="00020BDA"/>
          <w:p w:rsidR="00020BDA" w:rsidRDefault="00605145">
            <w:r>
              <w:rPr>
                <w:rFonts w:hint="eastAsia"/>
              </w:rPr>
              <w:t>布里斯班</w:t>
            </w:r>
          </w:p>
        </w:tc>
        <w:tc>
          <w:tcPr>
            <w:tcW w:w="3230" w:type="dxa"/>
          </w:tcPr>
          <w:p w:rsidR="00020BDA" w:rsidRDefault="00605145">
            <w:pPr>
              <w:spacing w:after="160" w:line="420" w:lineRule="atLeast"/>
              <w:rPr>
                <w:rFonts w:ascii="Calibri" w:eastAsia="Calibri" w:hAnsi="Calibri"/>
                <w:sz w:val="22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家长和孩子一同前往天堂农庄，一起喂小动物，观看马术和剪羊毛表演</w:t>
            </w:r>
            <w:r>
              <w:rPr>
                <w:rFonts w:ascii="Calibri" w:eastAsia="Calibri" w:hAnsi="Calibri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  <w:lang w:val="zh-CN"/>
              </w:rPr>
              <w:t>等活动；</w:t>
            </w:r>
          </w:p>
          <w:p w:rsidR="00020BDA" w:rsidRDefault="00605145">
            <w:r>
              <w:rPr>
                <w:rFonts w:ascii="宋体" w:hAnsi="宋体" w:hint="eastAsia"/>
                <w:sz w:val="22"/>
                <w:lang w:val="zh-CN"/>
              </w:rPr>
              <w:t>晚上乘车返回布里斯班，家长和孩子一同入住布里斯班星级酒店</w:t>
            </w:r>
          </w:p>
        </w:tc>
        <w:tc>
          <w:tcPr>
            <w:tcW w:w="1049" w:type="dxa"/>
          </w:tcPr>
          <w:p w:rsidR="00020BDA" w:rsidRDefault="00605145">
            <w:r>
              <w:rPr>
                <w:rFonts w:hint="eastAsia"/>
              </w:rPr>
              <w:t>星级酒店</w:t>
            </w:r>
          </w:p>
        </w:tc>
        <w:tc>
          <w:tcPr>
            <w:tcW w:w="1213" w:type="dxa"/>
          </w:tcPr>
          <w:p w:rsidR="00020BDA" w:rsidRDefault="00605145">
            <w:r>
              <w:rPr>
                <w:rFonts w:hint="eastAsia"/>
              </w:rPr>
              <w:t>早餐自理；</w:t>
            </w:r>
          </w:p>
          <w:p w:rsidR="00020BDA" w:rsidRDefault="00605145">
            <w:r>
              <w:rPr>
                <w:rFonts w:hint="eastAsia"/>
              </w:rPr>
              <w:t>午餐和晚餐为当地简餐</w:t>
            </w:r>
          </w:p>
        </w:tc>
        <w:tc>
          <w:tcPr>
            <w:tcW w:w="1275" w:type="dxa"/>
          </w:tcPr>
          <w:p w:rsidR="00020BDA" w:rsidRDefault="00605145">
            <w:r>
              <w:rPr>
                <w:rFonts w:ascii="宋体" w:hAnsi="宋体" w:hint="eastAsia"/>
                <w:sz w:val="22"/>
                <w:lang w:val="zh-CN"/>
              </w:rPr>
              <w:t>所用接送车辆为</w:t>
            </w:r>
            <w:r>
              <w:rPr>
                <w:rFonts w:ascii="宋体" w:hAnsi="宋体" w:hint="eastAsia"/>
                <w:sz w:val="22"/>
                <w:lang w:val="zh-CN"/>
              </w:rPr>
              <w:t>12</w:t>
            </w:r>
            <w:r>
              <w:rPr>
                <w:rFonts w:ascii="宋体" w:hAnsi="宋体" w:hint="eastAsia"/>
                <w:sz w:val="22"/>
                <w:lang w:val="zh-CN"/>
              </w:rPr>
              <w:t>座丰田海狮或</w:t>
            </w:r>
            <w:r>
              <w:rPr>
                <w:rFonts w:ascii="宋体" w:hAnsi="宋体" w:hint="eastAsia"/>
                <w:sz w:val="22"/>
                <w:lang w:val="zh-CN"/>
              </w:rPr>
              <w:t>7</w:t>
            </w:r>
            <w:r>
              <w:rPr>
                <w:rFonts w:ascii="宋体" w:hAnsi="宋体" w:hint="eastAsia"/>
                <w:sz w:val="22"/>
                <w:lang w:val="zh-CN"/>
              </w:rPr>
              <w:t>座奥迪</w:t>
            </w:r>
            <w:r>
              <w:rPr>
                <w:rFonts w:ascii="宋体" w:hAnsi="宋体" w:hint="eastAsia"/>
                <w:sz w:val="22"/>
                <w:lang w:val="zh-CN"/>
              </w:rPr>
              <w:t>Q7</w:t>
            </w:r>
            <w:r>
              <w:rPr>
                <w:rFonts w:ascii="宋体" w:hAnsi="宋体" w:hint="eastAsia"/>
                <w:sz w:val="22"/>
                <w:lang w:val="zh-CN"/>
              </w:rPr>
              <w:t>或相等级车辆</w:t>
            </w:r>
          </w:p>
        </w:tc>
      </w:tr>
      <w:tr w:rsidR="00020BDA">
        <w:trPr>
          <w:trHeight w:val="4388"/>
        </w:trPr>
        <w:tc>
          <w:tcPr>
            <w:tcW w:w="930" w:type="dxa"/>
          </w:tcPr>
          <w:p w:rsidR="00020BDA" w:rsidRDefault="00605145">
            <w:r>
              <w:rPr>
                <w:rFonts w:hint="eastAsia"/>
              </w:rPr>
              <w:t>DAY 9</w:t>
            </w:r>
          </w:p>
        </w:tc>
        <w:tc>
          <w:tcPr>
            <w:tcW w:w="1043" w:type="dxa"/>
          </w:tcPr>
          <w:p w:rsidR="00020BDA" w:rsidRDefault="00605145">
            <w:r>
              <w:rPr>
                <w:rFonts w:hint="eastAsia"/>
              </w:rPr>
              <w:t>布里斯班</w:t>
            </w:r>
          </w:p>
        </w:tc>
        <w:tc>
          <w:tcPr>
            <w:tcW w:w="3230" w:type="dxa"/>
          </w:tcPr>
          <w:p w:rsidR="00020BDA" w:rsidRDefault="00605145">
            <w:r>
              <w:rPr>
                <w:rFonts w:hint="eastAsia"/>
              </w:rPr>
              <w:t>布里斯班一日游：</w:t>
            </w:r>
            <w:r>
              <w:rPr>
                <w:rFonts w:ascii="宋体" w:hAnsi="宋体" w:hint="eastAsia"/>
                <w:sz w:val="22"/>
                <w:lang w:val="zh-CN"/>
              </w:rPr>
              <w:t>布里斯班市区导览，故事桥，库塔山（布里斯班第一高山），龙柏动物园等景点</w:t>
            </w:r>
          </w:p>
        </w:tc>
        <w:tc>
          <w:tcPr>
            <w:tcW w:w="1049" w:type="dxa"/>
          </w:tcPr>
          <w:p w:rsidR="00020BDA" w:rsidRDefault="00605145">
            <w:r>
              <w:rPr>
                <w:rFonts w:hint="eastAsia"/>
              </w:rPr>
              <w:t>星级酒店</w:t>
            </w:r>
          </w:p>
        </w:tc>
        <w:tc>
          <w:tcPr>
            <w:tcW w:w="1213" w:type="dxa"/>
          </w:tcPr>
          <w:p w:rsidR="00020BDA" w:rsidRDefault="00605145">
            <w:r>
              <w:rPr>
                <w:rFonts w:hint="eastAsia"/>
              </w:rPr>
              <w:t>早餐自理；</w:t>
            </w:r>
          </w:p>
          <w:p w:rsidR="00020BDA" w:rsidRDefault="00605145">
            <w:r>
              <w:rPr>
                <w:rFonts w:hint="eastAsia"/>
              </w:rPr>
              <w:t>午餐和晚餐为当地简餐</w:t>
            </w:r>
          </w:p>
        </w:tc>
        <w:tc>
          <w:tcPr>
            <w:tcW w:w="1275" w:type="dxa"/>
          </w:tcPr>
          <w:p w:rsidR="00020BDA" w:rsidRDefault="00605145">
            <w:pPr>
              <w:spacing w:after="160" w:line="420" w:lineRule="atLeast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公司赠送动物园抱考拉合影一份；</w:t>
            </w:r>
          </w:p>
          <w:p w:rsidR="00020BDA" w:rsidRDefault="00605145">
            <w:pPr>
              <w:spacing w:after="160" w:line="420" w:lineRule="atLeast"/>
            </w:pPr>
            <w:r>
              <w:rPr>
                <w:rFonts w:ascii="宋体" w:hAnsi="宋体" w:hint="eastAsia"/>
                <w:sz w:val="22"/>
                <w:lang w:val="zh-CN"/>
              </w:rPr>
              <w:t>所用接送车辆为</w:t>
            </w:r>
            <w:r>
              <w:rPr>
                <w:rFonts w:ascii="宋体" w:hAnsi="宋体" w:hint="eastAsia"/>
                <w:sz w:val="22"/>
                <w:lang w:val="zh-CN"/>
              </w:rPr>
              <w:t>12</w:t>
            </w:r>
            <w:r>
              <w:rPr>
                <w:rFonts w:ascii="宋体" w:hAnsi="宋体" w:hint="eastAsia"/>
                <w:sz w:val="22"/>
                <w:lang w:val="zh-CN"/>
              </w:rPr>
              <w:t>座丰田海狮或</w:t>
            </w:r>
            <w:r>
              <w:rPr>
                <w:rFonts w:ascii="宋体" w:hAnsi="宋体" w:hint="eastAsia"/>
                <w:sz w:val="22"/>
                <w:lang w:val="zh-CN"/>
              </w:rPr>
              <w:t>7</w:t>
            </w:r>
            <w:r>
              <w:rPr>
                <w:rFonts w:ascii="宋体" w:hAnsi="宋体" w:hint="eastAsia"/>
                <w:sz w:val="22"/>
                <w:lang w:val="zh-CN"/>
              </w:rPr>
              <w:t>座奥迪</w:t>
            </w:r>
            <w:r>
              <w:rPr>
                <w:rFonts w:ascii="宋体" w:hAnsi="宋体" w:hint="eastAsia"/>
                <w:sz w:val="22"/>
                <w:lang w:val="zh-CN"/>
              </w:rPr>
              <w:t>Q7</w:t>
            </w:r>
            <w:r>
              <w:rPr>
                <w:rFonts w:ascii="宋体" w:hAnsi="宋体" w:hint="eastAsia"/>
                <w:sz w:val="22"/>
                <w:lang w:val="zh-CN"/>
              </w:rPr>
              <w:t>或相等级车辆</w:t>
            </w:r>
          </w:p>
        </w:tc>
      </w:tr>
      <w:tr w:rsidR="00020BDA">
        <w:trPr>
          <w:trHeight w:val="3419"/>
        </w:trPr>
        <w:tc>
          <w:tcPr>
            <w:tcW w:w="930" w:type="dxa"/>
          </w:tcPr>
          <w:p w:rsidR="00020BDA" w:rsidRDefault="00605145">
            <w:r>
              <w:rPr>
                <w:rFonts w:hint="eastAsia"/>
              </w:rPr>
              <w:lastRenderedPageBreak/>
              <w:t>DAY 10</w:t>
            </w:r>
          </w:p>
        </w:tc>
        <w:tc>
          <w:tcPr>
            <w:tcW w:w="1043" w:type="dxa"/>
          </w:tcPr>
          <w:p w:rsidR="00020BDA" w:rsidRDefault="00605145">
            <w:r>
              <w:rPr>
                <w:rFonts w:hint="eastAsia"/>
              </w:rPr>
              <w:t>海豚岛</w:t>
            </w:r>
          </w:p>
        </w:tc>
        <w:tc>
          <w:tcPr>
            <w:tcW w:w="3230" w:type="dxa"/>
          </w:tcPr>
          <w:p w:rsidR="00020BDA" w:rsidRDefault="00605145">
            <w:pPr>
              <w:spacing w:after="160" w:line="420" w:lineRule="atLeast"/>
              <w:rPr>
                <w:rFonts w:ascii="Calibri" w:eastAsia="Calibri" w:hAnsi="Calibri"/>
                <w:sz w:val="22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乘船前往著名海岛，海豚岛（</w:t>
            </w:r>
            <w:r>
              <w:rPr>
                <w:rFonts w:ascii="Calibri" w:eastAsia="Calibri" w:hAnsi="Calibri"/>
                <w:sz w:val="22"/>
              </w:rPr>
              <w:t>MORETON ISLAND</w:t>
            </w:r>
            <w:r>
              <w:rPr>
                <w:rFonts w:ascii="宋体" w:hAnsi="宋体" w:hint="eastAsia"/>
                <w:sz w:val="22"/>
                <w:lang w:val="zh-CN"/>
              </w:rPr>
              <w:t>）</w:t>
            </w:r>
            <w:r>
              <w:rPr>
                <w:rFonts w:ascii="Calibri" w:eastAsia="Calibri" w:hAnsi="Calibri"/>
                <w:sz w:val="22"/>
              </w:rPr>
              <w:t xml:space="preserve"> </w:t>
            </w:r>
          </w:p>
          <w:p w:rsidR="00020BDA" w:rsidRDefault="00605145">
            <w:r>
              <w:rPr>
                <w:rFonts w:ascii="宋体" w:hAnsi="宋体" w:hint="eastAsia"/>
                <w:sz w:val="22"/>
                <w:lang w:val="zh-CN"/>
              </w:rPr>
              <w:t>海豚岛天阁露玛度假村</w:t>
            </w:r>
            <w:r>
              <w:rPr>
                <w:rFonts w:ascii="Calibri" w:eastAsia="Calibri" w:hAnsi="Calibri"/>
                <w:sz w:val="22"/>
              </w:rPr>
              <w:t>2</w:t>
            </w:r>
            <w:r>
              <w:rPr>
                <w:rFonts w:ascii="宋体" w:hAnsi="宋体" w:hint="eastAsia"/>
                <w:sz w:val="22"/>
                <w:lang w:val="zh-CN"/>
              </w:rPr>
              <w:t>天</w:t>
            </w:r>
            <w:r>
              <w:rPr>
                <w:rFonts w:ascii="宋体" w:hAnsi="宋体" w:hint="eastAsia"/>
                <w:sz w:val="22"/>
                <w:lang w:val="zh-CN"/>
              </w:rPr>
              <w:t>1</w:t>
            </w:r>
            <w:r>
              <w:rPr>
                <w:rFonts w:ascii="宋体" w:hAnsi="宋体" w:hint="eastAsia"/>
                <w:sz w:val="22"/>
                <w:lang w:val="zh-CN"/>
              </w:rPr>
              <w:t>晚。家长和孩子一起：漫步海滩，看着野生海豚冲着你手中的鲜鱼而来，你有这样近距离亲手喂过海豚么？无论是谁，相信都是一辈子难以忘怀的记忆。</w:t>
            </w:r>
          </w:p>
        </w:tc>
        <w:tc>
          <w:tcPr>
            <w:tcW w:w="1049" w:type="dxa"/>
          </w:tcPr>
          <w:p w:rsidR="00020BDA" w:rsidRDefault="00605145">
            <w:r>
              <w:rPr>
                <w:rFonts w:hint="eastAsia"/>
              </w:rPr>
              <w:t>星级酒店</w:t>
            </w:r>
          </w:p>
        </w:tc>
        <w:tc>
          <w:tcPr>
            <w:tcW w:w="1213" w:type="dxa"/>
          </w:tcPr>
          <w:p w:rsidR="00020BDA" w:rsidRDefault="00605145">
            <w:r>
              <w:rPr>
                <w:rFonts w:hint="eastAsia"/>
              </w:rPr>
              <w:t>岛上餐食自理</w:t>
            </w:r>
          </w:p>
        </w:tc>
        <w:tc>
          <w:tcPr>
            <w:tcW w:w="1275" w:type="dxa"/>
          </w:tcPr>
          <w:p w:rsidR="00020BDA" w:rsidRDefault="00605145">
            <w:pPr>
              <w:spacing w:after="160" w:line="420" w:lineRule="atLeast"/>
              <w:rPr>
                <w:rFonts w:ascii="宋体" w:hAnsi="宋体"/>
                <w:sz w:val="22"/>
                <w:lang w:val="zh-CN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岛上其余活动费用自理；</w:t>
            </w:r>
          </w:p>
          <w:p w:rsidR="00020BDA" w:rsidRDefault="00605145">
            <w:pPr>
              <w:spacing w:after="160" w:line="420" w:lineRule="atLeast"/>
            </w:pPr>
            <w:r>
              <w:rPr>
                <w:rFonts w:ascii="宋体" w:hAnsi="宋体" w:hint="eastAsia"/>
                <w:sz w:val="22"/>
                <w:lang w:val="zh-CN"/>
              </w:rPr>
              <w:t>所用接送车辆为</w:t>
            </w:r>
            <w:r>
              <w:rPr>
                <w:rFonts w:ascii="宋体" w:hAnsi="宋体" w:hint="eastAsia"/>
                <w:sz w:val="22"/>
                <w:lang w:val="zh-CN"/>
              </w:rPr>
              <w:t>12</w:t>
            </w:r>
            <w:r>
              <w:rPr>
                <w:rFonts w:ascii="宋体" w:hAnsi="宋体" w:hint="eastAsia"/>
                <w:sz w:val="22"/>
                <w:lang w:val="zh-CN"/>
              </w:rPr>
              <w:t>座丰田海狮或</w:t>
            </w:r>
            <w:r>
              <w:rPr>
                <w:rFonts w:ascii="宋体" w:hAnsi="宋体" w:hint="eastAsia"/>
                <w:sz w:val="22"/>
                <w:lang w:val="zh-CN"/>
              </w:rPr>
              <w:t>7</w:t>
            </w:r>
            <w:r>
              <w:rPr>
                <w:rFonts w:ascii="宋体" w:hAnsi="宋体" w:hint="eastAsia"/>
                <w:sz w:val="22"/>
                <w:lang w:val="zh-CN"/>
              </w:rPr>
              <w:t>座奥迪</w:t>
            </w:r>
            <w:r>
              <w:rPr>
                <w:rFonts w:ascii="宋体" w:hAnsi="宋体" w:hint="eastAsia"/>
                <w:sz w:val="22"/>
                <w:lang w:val="zh-CN"/>
              </w:rPr>
              <w:t>Q7</w:t>
            </w:r>
            <w:r>
              <w:rPr>
                <w:rFonts w:ascii="宋体" w:hAnsi="宋体" w:hint="eastAsia"/>
                <w:sz w:val="22"/>
                <w:lang w:val="zh-CN"/>
              </w:rPr>
              <w:t>或相等级车辆</w:t>
            </w:r>
          </w:p>
        </w:tc>
      </w:tr>
      <w:tr w:rsidR="00020BDA">
        <w:trPr>
          <w:trHeight w:val="917"/>
        </w:trPr>
        <w:tc>
          <w:tcPr>
            <w:tcW w:w="930" w:type="dxa"/>
          </w:tcPr>
          <w:p w:rsidR="00020BDA" w:rsidRDefault="00605145">
            <w:r>
              <w:rPr>
                <w:rFonts w:hint="eastAsia"/>
              </w:rPr>
              <w:t>DAY 11</w:t>
            </w:r>
          </w:p>
        </w:tc>
        <w:tc>
          <w:tcPr>
            <w:tcW w:w="1043" w:type="dxa"/>
          </w:tcPr>
          <w:p w:rsidR="00020BDA" w:rsidRDefault="00605145">
            <w:r>
              <w:rPr>
                <w:rFonts w:hint="eastAsia"/>
              </w:rPr>
              <w:t>海豚岛</w:t>
            </w:r>
          </w:p>
          <w:p w:rsidR="00020BDA" w:rsidRDefault="00020BDA"/>
          <w:p w:rsidR="00020BDA" w:rsidRDefault="00605145">
            <w:r>
              <w:rPr>
                <w:rFonts w:hint="eastAsia"/>
              </w:rPr>
              <w:t>悉尼</w:t>
            </w:r>
          </w:p>
        </w:tc>
        <w:tc>
          <w:tcPr>
            <w:tcW w:w="3230" w:type="dxa"/>
          </w:tcPr>
          <w:p w:rsidR="00020BDA" w:rsidRDefault="00605145">
            <w:r>
              <w:rPr>
                <w:rFonts w:hint="eastAsia"/>
              </w:rPr>
              <w:t>上午：岛上自由活动；</w:t>
            </w:r>
          </w:p>
          <w:p w:rsidR="00020BDA" w:rsidRDefault="00605145">
            <w:r>
              <w:rPr>
                <w:rFonts w:hint="eastAsia"/>
              </w:rPr>
              <w:t>下午：乘船返回布里斯班，统一乘车前往布里斯班机场，前往悉尼</w:t>
            </w:r>
          </w:p>
        </w:tc>
        <w:tc>
          <w:tcPr>
            <w:tcW w:w="1049" w:type="dxa"/>
          </w:tcPr>
          <w:p w:rsidR="00020BDA" w:rsidRDefault="00605145">
            <w:r>
              <w:rPr>
                <w:rFonts w:hint="eastAsia"/>
              </w:rPr>
              <w:t>星级酒店</w:t>
            </w:r>
          </w:p>
        </w:tc>
        <w:tc>
          <w:tcPr>
            <w:tcW w:w="1213" w:type="dxa"/>
          </w:tcPr>
          <w:p w:rsidR="00020BDA" w:rsidRDefault="00605145">
            <w:r>
              <w:rPr>
                <w:rFonts w:hint="eastAsia"/>
              </w:rPr>
              <w:t>午餐自理</w:t>
            </w:r>
          </w:p>
        </w:tc>
        <w:tc>
          <w:tcPr>
            <w:tcW w:w="1275" w:type="dxa"/>
          </w:tcPr>
          <w:p w:rsidR="00020BDA" w:rsidRDefault="00605145">
            <w:r>
              <w:rPr>
                <w:rFonts w:hint="eastAsia"/>
              </w:rPr>
              <w:t>公司赠送每人一份海景自助早餐</w:t>
            </w:r>
          </w:p>
        </w:tc>
      </w:tr>
      <w:tr w:rsidR="00020BDA">
        <w:trPr>
          <w:trHeight w:val="2606"/>
        </w:trPr>
        <w:tc>
          <w:tcPr>
            <w:tcW w:w="930" w:type="dxa"/>
          </w:tcPr>
          <w:p w:rsidR="00020BDA" w:rsidRDefault="00605145">
            <w:r>
              <w:rPr>
                <w:rFonts w:hint="eastAsia"/>
              </w:rPr>
              <w:t>DAY 12</w:t>
            </w:r>
          </w:p>
        </w:tc>
        <w:tc>
          <w:tcPr>
            <w:tcW w:w="1043" w:type="dxa"/>
          </w:tcPr>
          <w:p w:rsidR="00020BDA" w:rsidRDefault="00605145">
            <w:r>
              <w:rPr>
                <w:rFonts w:hint="eastAsia"/>
              </w:rPr>
              <w:t>悉尼</w:t>
            </w:r>
          </w:p>
        </w:tc>
        <w:tc>
          <w:tcPr>
            <w:tcW w:w="3230" w:type="dxa"/>
          </w:tcPr>
          <w:p w:rsidR="00020BDA" w:rsidRDefault="00605145">
            <w:pPr>
              <w:spacing w:after="160" w:line="420" w:lineRule="atLeast"/>
            </w:pPr>
            <w:r>
              <w:rPr>
                <w:rFonts w:ascii="宋体" w:hAnsi="宋体" w:hint="eastAsia"/>
                <w:sz w:val="22"/>
                <w:lang w:val="zh-CN"/>
              </w:rPr>
              <w:t>前往著名的</w:t>
            </w:r>
            <w:r>
              <w:rPr>
                <w:rFonts w:ascii="Calibri" w:eastAsia="Calibri" w:hAnsi="Calibri"/>
                <w:sz w:val="22"/>
              </w:rPr>
              <w:t>DARLING HARBOUR</w:t>
            </w:r>
            <w:r>
              <w:rPr>
                <w:rFonts w:ascii="宋体" w:hAnsi="宋体" w:hint="eastAsia"/>
                <w:sz w:val="22"/>
                <w:lang w:val="zh-CN"/>
              </w:rPr>
              <w:t>。在美丽的河边享受下午茶，与当地人零距离接触。</w:t>
            </w:r>
            <w:r>
              <w:rPr>
                <w:rFonts w:ascii="Calibri" w:eastAsia="Calibri" w:hAnsi="Calibri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  <w:lang w:val="zh-CN"/>
              </w:rPr>
              <w:t>然后一同前往水族馆，了解海洋知识</w:t>
            </w:r>
            <w:r>
              <w:rPr>
                <w:rFonts w:ascii="Calibri" w:eastAsia="Calibri" w:hAnsi="Calibri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  <w:lang w:val="zh-CN"/>
              </w:rPr>
              <w:t>等。</w:t>
            </w:r>
            <w:r>
              <w:rPr>
                <w:rFonts w:ascii="Calibri" w:eastAsia="Calibri" w:hAnsi="Calibri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  <w:lang w:val="zh-CN"/>
              </w:rPr>
              <w:t>晚饭后返回酒店，交流心得，整理行李等。</w:t>
            </w:r>
          </w:p>
        </w:tc>
        <w:tc>
          <w:tcPr>
            <w:tcW w:w="1049" w:type="dxa"/>
          </w:tcPr>
          <w:p w:rsidR="00020BDA" w:rsidRDefault="00605145">
            <w:r>
              <w:rPr>
                <w:rFonts w:hint="eastAsia"/>
              </w:rPr>
              <w:t>星级酒店</w:t>
            </w:r>
          </w:p>
        </w:tc>
        <w:tc>
          <w:tcPr>
            <w:tcW w:w="1213" w:type="dxa"/>
          </w:tcPr>
          <w:p w:rsidR="00020BDA" w:rsidRDefault="00605145">
            <w:r>
              <w:rPr>
                <w:rFonts w:hint="eastAsia"/>
              </w:rPr>
              <w:t>早餐自理；</w:t>
            </w:r>
          </w:p>
          <w:p w:rsidR="00020BDA" w:rsidRDefault="00605145">
            <w:r>
              <w:rPr>
                <w:rFonts w:hint="eastAsia"/>
              </w:rPr>
              <w:t>午餐和晚餐当地简餐</w:t>
            </w:r>
          </w:p>
        </w:tc>
        <w:tc>
          <w:tcPr>
            <w:tcW w:w="1275" w:type="dxa"/>
          </w:tcPr>
          <w:p w:rsidR="00020BDA" w:rsidRDefault="00605145">
            <w:r>
              <w:rPr>
                <w:rFonts w:hint="eastAsia"/>
              </w:rPr>
              <w:t>公司赠送下午茶</w:t>
            </w:r>
          </w:p>
        </w:tc>
      </w:tr>
      <w:tr w:rsidR="00020BDA">
        <w:trPr>
          <w:trHeight w:val="3303"/>
        </w:trPr>
        <w:tc>
          <w:tcPr>
            <w:tcW w:w="930" w:type="dxa"/>
          </w:tcPr>
          <w:p w:rsidR="00020BDA" w:rsidRDefault="00605145">
            <w:r>
              <w:rPr>
                <w:rFonts w:hint="eastAsia"/>
              </w:rPr>
              <w:t>DAY 13</w:t>
            </w:r>
          </w:p>
        </w:tc>
        <w:tc>
          <w:tcPr>
            <w:tcW w:w="1043" w:type="dxa"/>
          </w:tcPr>
          <w:p w:rsidR="00020BDA" w:rsidRDefault="00605145">
            <w:r>
              <w:rPr>
                <w:rFonts w:hint="eastAsia"/>
              </w:rPr>
              <w:t>悉尼</w:t>
            </w:r>
          </w:p>
          <w:p w:rsidR="00020BDA" w:rsidRDefault="00020BDA"/>
          <w:p w:rsidR="00020BDA" w:rsidRDefault="00605145">
            <w:r>
              <w:rPr>
                <w:rFonts w:hint="eastAsia"/>
              </w:rPr>
              <w:t>国内</w:t>
            </w:r>
          </w:p>
        </w:tc>
        <w:tc>
          <w:tcPr>
            <w:tcW w:w="3230" w:type="dxa"/>
          </w:tcPr>
          <w:p w:rsidR="00020BDA" w:rsidRDefault="00605145">
            <w:pPr>
              <w:spacing w:after="160" w:line="420" w:lineRule="atLeast"/>
              <w:rPr>
                <w:rFonts w:ascii="Calibri" w:eastAsia="Calibri" w:hAnsi="Calibri"/>
                <w:sz w:val="22"/>
              </w:rPr>
            </w:pPr>
            <w:r>
              <w:rPr>
                <w:rFonts w:ascii="宋体" w:hAnsi="宋体" w:hint="eastAsia"/>
                <w:sz w:val="22"/>
                <w:lang w:val="zh-CN"/>
              </w:rPr>
              <w:t>上午家长和孩子一同参观悉尼歌剧院，配有专业的中文讲解。参观海港大桥、水上</w:t>
            </w:r>
            <w:r>
              <w:rPr>
                <w:rFonts w:ascii="Calibri" w:eastAsia="Calibri" w:hAnsi="Calibri"/>
                <w:sz w:val="22"/>
              </w:rPr>
              <w:t>TAXI</w:t>
            </w:r>
            <w:r>
              <w:rPr>
                <w:rFonts w:ascii="宋体" w:hAnsi="宋体" w:hint="eastAsia"/>
                <w:sz w:val="22"/>
                <w:lang w:val="zh-CN"/>
              </w:rPr>
              <w:t>游览两岸风光、合影留念等。</w:t>
            </w:r>
            <w:r>
              <w:rPr>
                <w:rFonts w:ascii="Calibri" w:eastAsia="Calibri" w:hAnsi="Calibri"/>
                <w:sz w:val="22"/>
              </w:rPr>
              <w:t xml:space="preserve"> </w:t>
            </w:r>
          </w:p>
          <w:p w:rsidR="00020BDA" w:rsidRDefault="00605145">
            <w:r>
              <w:rPr>
                <w:rFonts w:ascii="Calibri" w:eastAsia="Calibri" w:hAnsi="Calibri"/>
                <w:sz w:val="22"/>
              </w:rPr>
              <w:t xml:space="preserve">                    </w:t>
            </w:r>
            <w:r>
              <w:rPr>
                <w:rFonts w:ascii="宋体" w:hAnsi="宋体" w:hint="eastAsia"/>
                <w:sz w:val="22"/>
                <w:lang w:val="zh-CN"/>
              </w:rPr>
              <w:t>午饭后参观悉尼市中心，体验当地文化。随后参观悉尼大学，体验名校氛围，亲身体验学生上课环境</w:t>
            </w:r>
            <w:r>
              <w:rPr>
                <w:rFonts w:ascii="Calibri" w:eastAsia="Calibri" w:hAnsi="Calibri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  <w:lang w:val="zh-CN"/>
              </w:rPr>
              <w:t>等</w:t>
            </w:r>
          </w:p>
        </w:tc>
        <w:tc>
          <w:tcPr>
            <w:tcW w:w="1049" w:type="dxa"/>
          </w:tcPr>
          <w:p w:rsidR="00020BDA" w:rsidRDefault="00605145">
            <w:r>
              <w:rPr>
                <w:rFonts w:hint="eastAsia"/>
              </w:rPr>
              <w:t>飞机</w:t>
            </w:r>
          </w:p>
        </w:tc>
        <w:tc>
          <w:tcPr>
            <w:tcW w:w="1213" w:type="dxa"/>
          </w:tcPr>
          <w:p w:rsidR="00020BDA" w:rsidRDefault="00605145">
            <w:r>
              <w:rPr>
                <w:rFonts w:hint="eastAsia"/>
              </w:rPr>
              <w:t>早餐自理；</w:t>
            </w:r>
          </w:p>
          <w:p w:rsidR="00020BDA" w:rsidRDefault="00605145">
            <w:r>
              <w:rPr>
                <w:rFonts w:hint="eastAsia"/>
              </w:rPr>
              <w:t>午餐当地简餐</w:t>
            </w:r>
          </w:p>
        </w:tc>
        <w:tc>
          <w:tcPr>
            <w:tcW w:w="1275" w:type="dxa"/>
          </w:tcPr>
          <w:p w:rsidR="00020BDA" w:rsidRDefault="00020BDA"/>
        </w:tc>
      </w:tr>
      <w:tr w:rsidR="00020BDA">
        <w:trPr>
          <w:trHeight w:val="342"/>
        </w:trPr>
        <w:tc>
          <w:tcPr>
            <w:tcW w:w="930" w:type="dxa"/>
          </w:tcPr>
          <w:p w:rsidR="00020BDA" w:rsidRDefault="00020BDA"/>
        </w:tc>
        <w:tc>
          <w:tcPr>
            <w:tcW w:w="1043" w:type="dxa"/>
          </w:tcPr>
          <w:p w:rsidR="00020BDA" w:rsidRDefault="00020BDA"/>
        </w:tc>
        <w:tc>
          <w:tcPr>
            <w:tcW w:w="3230" w:type="dxa"/>
          </w:tcPr>
          <w:p w:rsidR="00020BDA" w:rsidRDefault="00020BDA"/>
        </w:tc>
        <w:tc>
          <w:tcPr>
            <w:tcW w:w="1049" w:type="dxa"/>
          </w:tcPr>
          <w:p w:rsidR="00020BDA" w:rsidRDefault="00020BDA"/>
        </w:tc>
        <w:tc>
          <w:tcPr>
            <w:tcW w:w="1213" w:type="dxa"/>
          </w:tcPr>
          <w:p w:rsidR="00020BDA" w:rsidRDefault="00020BDA"/>
        </w:tc>
        <w:tc>
          <w:tcPr>
            <w:tcW w:w="1275" w:type="dxa"/>
          </w:tcPr>
          <w:p w:rsidR="00020BDA" w:rsidRDefault="00020BDA"/>
        </w:tc>
      </w:tr>
    </w:tbl>
    <w:p w:rsidR="00020BDA" w:rsidRDefault="00020BDA"/>
    <w:sectPr w:rsidR="00020BDA" w:rsidSect="00020BDA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0BDA"/>
    <w:rsid w:val="00020BDA"/>
    <w:rsid w:val="00605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DA"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0BD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2017-05-22T08:13:00Z</dcterms:created>
  <dcterms:modified xsi:type="dcterms:W3CDTF">2017-05-22T08:13:00Z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